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9A9" w:rsidRDefault="006B19A9" w:rsidP="00B320F8">
      <w:pPr>
        <w:jc w:val="both"/>
        <w:rPr>
          <w:rFonts w:ascii="Century Gothic" w:hAnsi="Century Gothic" w:cs="Arial"/>
          <w:b/>
          <w:sz w:val="36"/>
          <w:szCs w:val="36"/>
          <w:lang w:val="en-GB"/>
        </w:rPr>
      </w:pPr>
    </w:p>
    <w:p w:rsidR="00B320F8" w:rsidRPr="00863F08" w:rsidRDefault="00424AF1" w:rsidP="006B19A9">
      <w:pPr>
        <w:jc w:val="center"/>
        <w:rPr>
          <w:rFonts w:ascii="Century Gothic" w:hAnsi="Century Gothic" w:cs="Arial"/>
          <w:b/>
          <w:sz w:val="36"/>
          <w:szCs w:val="36"/>
          <w:lang w:val="en-GB"/>
        </w:rPr>
      </w:pPr>
      <w:r>
        <w:rPr>
          <w:rFonts w:ascii="Century Gothic" w:hAnsi="Century Gothic" w:cs="Arial"/>
          <w:b/>
          <w:sz w:val="36"/>
          <w:szCs w:val="36"/>
          <w:lang w:val="en-GB"/>
        </w:rPr>
        <w:t>Cape</w:t>
      </w:r>
      <w:r w:rsidR="001A3CD2">
        <w:rPr>
          <w:rFonts w:ascii="Century Gothic" w:hAnsi="Century Gothic" w:cs="Arial"/>
          <w:b/>
          <w:sz w:val="36"/>
          <w:szCs w:val="36"/>
          <w:lang w:val="en-GB"/>
        </w:rPr>
        <w:t>’s</w:t>
      </w:r>
      <w:r>
        <w:rPr>
          <w:rFonts w:ascii="Century Gothic" w:hAnsi="Century Gothic" w:cs="Arial"/>
          <w:b/>
          <w:sz w:val="36"/>
          <w:szCs w:val="36"/>
          <w:lang w:val="en-GB"/>
        </w:rPr>
        <w:t xml:space="preserve"> Culinary </w:t>
      </w:r>
      <w:r w:rsidR="001A3CD2">
        <w:rPr>
          <w:rFonts w:ascii="Century Gothic" w:hAnsi="Century Gothic" w:cs="Arial"/>
          <w:b/>
          <w:sz w:val="36"/>
          <w:szCs w:val="36"/>
          <w:lang w:val="en-GB"/>
        </w:rPr>
        <w:t>Delights</w:t>
      </w:r>
    </w:p>
    <w:p w:rsidR="00B320F8" w:rsidRPr="00863F08" w:rsidRDefault="00B320F8" w:rsidP="00B320F8">
      <w:pPr>
        <w:jc w:val="both"/>
        <w:rPr>
          <w:rFonts w:ascii="Century Gothic" w:hAnsi="Century Gothic" w:cs="Arial"/>
          <w:b/>
          <w:sz w:val="20"/>
          <w:szCs w:val="20"/>
          <w:lang w:val="en-GB"/>
        </w:rPr>
      </w:pPr>
    </w:p>
    <w:p w:rsidR="00F347DB" w:rsidRDefault="00162D00" w:rsidP="00A2151D">
      <w:pPr>
        <w:jc w:val="both"/>
        <w:rPr>
          <w:rFonts w:ascii="Century Gothic" w:hAnsi="Century Gothic" w:cs="Arial"/>
          <w:b/>
          <w:sz w:val="20"/>
          <w:szCs w:val="20"/>
          <w:lang w:val="en-GB"/>
        </w:rPr>
      </w:pPr>
      <w:r w:rsidRPr="00863F08">
        <w:rPr>
          <w:rFonts w:ascii="Century Gothic" w:hAnsi="Century Gothic"/>
          <w:noProof/>
          <w:lang w:val="en-GB"/>
        </w:rPr>
        <w:drawing>
          <wp:inline distT="0" distB="0" distL="0" distR="0" wp14:anchorId="06B8FCE9" wp14:editId="01CB18BE">
            <wp:extent cx="6119206" cy="1560194"/>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19206" cy="1560194"/>
                    </a:xfrm>
                    <a:prstGeom prst="rect">
                      <a:avLst/>
                    </a:prstGeom>
                    <a:noFill/>
                    <a:ln>
                      <a:noFill/>
                    </a:ln>
                  </pic:spPr>
                </pic:pic>
              </a:graphicData>
            </a:graphic>
          </wp:inline>
        </w:drawing>
      </w:r>
    </w:p>
    <w:p w:rsidR="006B19A9" w:rsidRPr="00863F08" w:rsidRDefault="006B19A9" w:rsidP="00A2151D">
      <w:pPr>
        <w:jc w:val="both"/>
        <w:rPr>
          <w:rFonts w:ascii="Century Gothic" w:hAnsi="Century Gothic" w:cs="Arial"/>
          <w:b/>
          <w:sz w:val="20"/>
          <w:szCs w:val="20"/>
          <w:lang w:val="en-GB"/>
        </w:rPr>
      </w:pPr>
      <w:r w:rsidRPr="00863F08">
        <w:rPr>
          <w:rFonts w:ascii="Century Gothic" w:hAnsi="Century Gothic"/>
          <w:noProof/>
          <w:lang w:val="en-GB"/>
        </w:rPr>
        <w:drawing>
          <wp:inline distT="0" distB="0" distL="0" distR="0" wp14:anchorId="5FACF88C" wp14:editId="09C7F817">
            <wp:extent cx="6119206" cy="1560194"/>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19206" cy="1560194"/>
                    </a:xfrm>
                    <a:prstGeom prst="rect">
                      <a:avLst/>
                    </a:prstGeom>
                    <a:noFill/>
                    <a:ln>
                      <a:noFill/>
                    </a:ln>
                  </pic:spPr>
                </pic:pic>
              </a:graphicData>
            </a:graphic>
          </wp:inline>
        </w:drawing>
      </w:r>
    </w:p>
    <w:p w:rsidR="00F347DB" w:rsidRPr="00863F08" w:rsidRDefault="00F347DB" w:rsidP="00A2151D">
      <w:pPr>
        <w:jc w:val="both"/>
        <w:rPr>
          <w:rFonts w:ascii="Century Gothic" w:hAnsi="Century Gothic" w:cs="Arial"/>
          <w:b/>
          <w:sz w:val="20"/>
          <w:szCs w:val="20"/>
          <w:lang w:val="en-GB"/>
        </w:rPr>
      </w:pPr>
    </w:p>
    <w:p w:rsidR="00A03ECB" w:rsidRPr="00863F08" w:rsidRDefault="00906FE1" w:rsidP="000975E9">
      <w:pPr>
        <w:tabs>
          <w:tab w:val="left" w:pos="851"/>
        </w:tabs>
        <w:rPr>
          <w:rFonts w:ascii="Century Gothic" w:hAnsi="Century Gothic" w:cs="Arial"/>
          <w:b/>
          <w:sz w:val="20"/>
          <w:szCs w:val="20"/>
          <w:lang w:val="en-GB"/>
        </w:rPr>
      </w:pPr>
      <w:r w:rsidRPr="00863F08">
        <w:rPr>
          <w:rFonts w:ascii="Century Gothic" w:hAnsi="Century Gothic" w:cs="Arial"/>
          <w:b/>
          <w:sz w:val="20"/>
          <w:szCs w:val="20"/>
          <w:lang w:val="en-GB"/>
        </w:rPr>
        <w:t xml:space="preserve">Private </w:t>
      </w:r>
      <w:r w:rsidR="00E03F71">
        <w:rPr>
          <w:rFonts w:ascii="Century Gothic" w:hAnsi="Century Gothic" w:cs="Arial"/>
          <w:b/>
          <w:sz w:val="20"/>
          <w:szCs w:val="20"/>
          <w:lang w:val="en-GB"/>
        </w:rPr>
        <w:t>l</w:t>
      </w:r>
      <w:r w:rsidRPr="00863F08">
        <w:rPr>
          <w:rFonts w:ascii="Century Gothic" w:hAnsi="Century Gothic" w:cs="Arial"/>
          <w:b/>
          <w:sz w:val="20"/>
          <w:szCs w:val="20"/>
          <w:lang w:val="en-GB"/>
        </w:rPr>
        <w:t xml:space="preserve">odge </w:t>
      </w:r>
      <w:r w:rsidR="00E03F71">
        <w:rPr>
          <w:rFonts w:ascii="Century Gothic" w:hAnsi="Century Gothic" w:cs="Arial"/>
          <w:b/>
          <w:sz w:val="20"/>
          <w:szCs w:val="20"/>
          <w:lang w:val="en-GB"/>
        </w:rPr>
        <w:t>t</w:t>
      </w:r>
      <w:r w:rsidRPr="00863F08">
        <w:rPr>
          <w:rFonts w:ascii="Century Gothic" w:hAnsi="Century Gothic" w:cs="Arial"/>
          <w:b/>
          <w:sz w:val="20"/>
          <w:szCs w:val="20"/>
          <w:lang w:val="en-GB"/>
        </w:rPr>
        <w:t>our</w:t>
      </w:r>
      <w:r w:rsidR="00E03F71">
        <w:rPr>
          <w:rFonts w:ascii="Century Gothic" w:hAnsi="Century Gothic" w:cs="Arial"/>
          <w:b/>
          <w:sz w:val="20"/>
          <w:szCs w:val="20"/>
          <w:lang w:val="en-GB"/>
        </w:rPr>
        <w:t xml:space="preserve"> | departure day: Saturday</w:t>
      </w:r>
    </w:p>
    <w:p w:rsidR="00867E74" w:rsidRPr="00863F08" w:rsidRDefault="00867E74" w:rsidP="000975E9">
      <w:pPr>
        <w:tabs>
          <w:tab w:val="left" w:pos="851"/>
        </w:tabs>
        <w:rPr>
          <w:rFonts w:ascii="Century Gothic" w:hAnsi="Century Gothic" w:cs="Arial"/>
          <w:b/>
          <w:sz w:val="20"/>
          <w:szCs w:val="20"/>
          <w:lang w:val="en-GB"/>
        </w:rPr>
      </w:pPr>
    </w:p>
    <w:tbl>
      <w:tblPr>
        <w:tblStyle w:val="TableGrid"/>
        <w:tblW w:w="9591" w:type="dxa"/>
        <w:tblBorders>
          <w:insideH w:val="none" w:sz="0" w:space="0" w:color="auto"/>
          <w:insideV w:val="none" w:sz="0" w:space="0" w:color="auto"/>
        </w:tblBorders>
        <w:tblLook w:val="04A0" w:firstRow="1" w:lastRow="0" w:firstColumn="1" w:lastColumn="0" w:noHBand="0" w:noVBand="1"/>
      </w:tblPr>
      <w:tblGrid>
        <w:gridCol w:w="1696"/>
        <w:gridCol w:w="567"/>
        <w:gridCol w:w="3402"/>
        <w:gridCol w:w="3402"/>
        <w:gridCol w:w="524"/>
      </w:tblGrid>
      <w:tr w:rsidR="00BE7DAE" w:rsidRPr="00863F08" w:rsidTr="00712193">
        <w:tc>
          <w:tcPr>
            <w:tcW w:w="1696" w:type="dxa"/>
          </w:tcPr>
          <w:p w:rsidR="00BE7DAE" w:rsidRPr="00863F08" w:rsidRDefault="00BA40B1" w:rsidP="00BE7DAE">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Day</w:t>
            </w:r>
            <w:r w:rsidR="00160488" w:rsidRPr="00863F08">
              <w:rPr>
                <w:rFonts w:ascii="Century Gothic" w:hAnsi="Century Gothic" w:cs="Arial"/>
                <w:sz w:val="20"/>
                <w:szCs w:val="20"/>
                <w:lang w:val="en-GB"/>
              </w:rPr>
              <w:t xml:space="preserve"> </w:t>
            </w:r>
            <w:r w:rsidR="00C8679A" w:rsidRPr="00863F08">
              <w:rPr>
                <w:rFonts w:ascii="Century Gothic" w:hAnsi="Century Gothic" w:cs="Arial"/>
                <w:sz w:val="20"/>
                <w:szCs w:val="20"/>
                <w:lang w:val="en-GB"/>
              </w:rPr>
              <w:t xml:space="preserve">1 – 2 </w:t>
            </w:r>
            <w:r w:rsidR="0028356D" w:rsidRPr="00863F08">
              <w:rPr>
                <w:rFonts w:ascii="Century Gothic" w:hAnsi="Century Gothic" w:cs="Arial"/>
                <w:sz w:val="20"/>
                <w:szCs w:val="20"/>
                <w:lang w:val="en-GB"/>
              </w:rPr>
              <w:t xml:space="preserve"> </w:t>
            </w:r>
          </w:p>
        </w:tc>
        <w:tc>
          <w:tcPr>
            <w:tcW w:w="567" w:type="dxa"/>
          </w:tcPr>
          <w:p w:rsidR="00BE7DAE" w:rsidRPr="00863F08" w:rsidRDefault="0028356D" w:rsidP="00BE7DAE">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2 N</w:t>
            </w:r>
          </w:p>
        </w:tc>
        <w:tc>
          <w:tcPr>
            <w:tcW w:w="3402" w:type="dxa"/>
          </w:tcPr>
          <w:p w:rsidR="00BE7DAE" w:rsidRPr="00863F08" w:rsidRDefault="00707A7F" w:rsidP="00BE7DAE">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Stellenbosch</w:t>
            </w:r>
          </w:p>
        </w:tc>
        <w:tc>
          <w:tcPr>
            <w:tcW w:w="3402" w:type="dxa"/>
          </w:tcPr>
          <w:p w:rsidR="00BE7DAE" w:rsidRPr="00863F08" w:rsidRDefault="006B19A9" w:rsidP="00BE7DAE">
            <w:pPr>
              <w:tabs>
                <w:tab w:val="left" w:pos="851"/>
              </w:tabs>
              <w:rPr>
                <w:rFonts w:ascii="Century Gothic" w:hAnsi="Century Gothic" w:cs="Arial"/>
                <w:color w:val="3333CC"/>
                <w:sz w:val="20"/>
                <w:szCs w:val="20"/>
                <w:u w:val="single"/>
                <w:lang w:val="en-GB"/>
              </w:rPr>
            </w:pPr>
            <w:hyperlink r:id="rId12" w:history="1">
              <w:proofErr w:type="spellStart"/>
              <w:r w:rsidR="00B451DE" w:rsidRPr="00863F08">
                <w:rPr>
                  <w:rStyle w:val="Hyperlink"/>
                  <w:rFonts w:ascii="Century Gothic" w:hAnsi="Century Gothic" w:cs="Arial"/>
                  <w:sz w:val="20"/>
                  <w:szCs w:val="20"/>
                  <w:lang w:val="en-GB"/>
                </w:rPr>
                <w:t>Wedge</w:t>
              </w:r>
              <w:r w:rsidR="00B46D71" w:rsidRPr="00863F08">
                <w:rPr>
                  <w:rStyle w:val="Hyperlink"/>
                  <w:rFonts w:ascii="Century Gothic" w:hAnsi="Century Gothic" w:cs="Arial"/>
                  <w:sz w:val="20"/>
                  <w:szCs w:val="20"/>
                  <w:lang w:val="en-GB"/>
                </w:rPr>
                <w:t>V</w:t>
              </w:r>
              <w:r w:rsidR="00B451DE" w:rsidRPr="00863F08">
                <w:rPr>
                  <w:rStyle w:val="Hyperlink"/>
                  <w:rFonts w:ascii="Century Gothic" w:hAnsi="Century Gothic" w:cs="Arial"/>
                  <w:sz w:val="20"/>
                  <w:szCs w:val="20"/>
                  <w:lang w:val="en-GB"/>
                </w:rPr>
                <w:t>iew</w:t>
              </w:r>
              <w:proofErr w:type="spellEnd"/>
              <w:r w:rsidR="00B451DE" w:rsidRPr="00863F08">
                <w:rPr>
                  <w:rStyle w:val="Hyperlink"/>
                  <w:rFonts w:ascii="Century Gothic" w:hAnsi="Century Gothic" w:cs="Arial"/>
                  <w:sz w:val="20"/>
                  <w:szCs w:val="20"/>
                  <w:lang w:val="en-GB"/>
                </w:rPr>
                <w:t xml:space="preserve"> Country House</w:t>
              </w:r>
            </w:hyperlink>
            <w:hyperlink r:id="rId13" w:history="1"/>
          </w:p>
        </w:tc>
        <w:tc>
          <w:tcPr>
            <w:tcW w:w="524" w:type="dxa"/>
          </w:tcPr>
          <w:p w:rsidR="00BE7DAE" w:rsidRPr="00863F08" w:rsidRDefault="0031611B" w:rsidP="00BE7DAE">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B</w:t>
            </w:r>
          </w:p>
        </w:tc>
      </w:tr>
      <w:tr w:rsidR="00160488" w:rsidRPr="00863F08" w:rsidTr="00712193">
        <w:tc>
          <w:tcPr>
            <w:tcW w:w="1696" w:type="dxa"/>
          </w:tcPr>
          <w:p w:rsidR="00160488" w:rsidRPr="00863F08" w:rsidRDefault="00BA40B1" w:rsidP="00160488">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 xml:space="preserve">Day </w:t>
            </w:r>
            <w:r w:rsidR="00C8679A" w:rsidRPr="00863F08">
              <w:rPr>
                <w:rFonts w:ascii="Century Gothic" w:hAnsi="Century Gothic" w:cs="Arial"/>
                <w:sz w:val="20"/>
                <w:szCs w:val="20"/>
                <w:lang w:val="en-GB"/>
              </w:rPr>
              <w:t>3</w:t>
            </w:r>
          </w:p>
        </w:tc>
        <w:tc>
          <w:tcPr>
            <w:tcW w:w="567" w:type="dxa"/>
          </w:tcPr>
          <w:p w:rsidR="00160488" w:rsidRPr="00863F08" w:rsidRDefault="00B46D71" w:rsidP="00160488">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1</w:t>
            </w:r>
            <w:r w:rsidR="00707A7F" w:rsidRPr="00863F08">
              <w:rPr>
                <w:rFonts w:ascii="Century Gothic" w:hAnsi="Century Gothic" w:cs="Arial"/>
                <w:sz w:val="20"/>
                <w:szCs w:val="20"/>
                <w:lang w:val="en-GB"/>
              </w:rPr>
              <w:t xml:space="preserve"> N</w:t>
            </w:r>
          </w:p>
        </w:tc>
        <w:tc>
          <w:tcPr>
            <w:tcW w:w="3402" w:type="dxa"/>
          </w:tcPr>
          <w:p w:rsidR="00160488" w:rsidRPr="00863F08" w:rsidRDefault="00707A7F" w:rsidP="00160488">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Swellendam</w:t>
            </w:r>
          </w:p>
        </w:tc>
        <w:tc>
          <w:tcPr>
            <w:tcW w:w="3402" w:type="dxa"/>
          </w:tcPr>
          <w:p w:rsidR="00160488" w:rsidRPr="00863F08" w:rsidRDefault="006B19A9" w:rsidP="00160488">
            <w:pPr>
              <w:tabs>
                <w:tab w:val="left" w:pos="851"/>
              </w:tabs>
              <w:rPr>
                <w:rFonts w:ascii="Century Gothic" w:hAnsi="Century Gothic" w:cs="Arial"/>
                <w:sz w:val="20"/>
                <w:szCs w:val="20"/>
                <w:lang w:val="en-GB"/>
              </w:rPr>
            </w:pPr>
            <w:hyperlink r:id="rId14" w:history="1">
              <w:r w:rsidR="00906FE1" w:rsidRPr="00863F08">
                <w:rPr>
                  <w:rStyle w:val="Hyperlink"/>
                  <w:rFonts w:ascii="Century Gothic" w:hAnsi="Century Gothic" w:cs="Arial"/>
                  <w:sz w:val="20"/>
                  <w:szCs w:val="20"/>
                  <w:lang w:val="en-GB"/>
                </w:rPr>
                <w:t>Augusta de Mist</w:t>
              </w:r>
            </w:hyperlink>
            <w:r w:rsidR="00B46D71" w:rsidRPr="00863F08">
              <w:rPr>
                <w:rStyle w:val="Hyperlink"/>
                <w:rFonts w:ascii="Century Gothic" w:hAnsi="Century Gothic" w:cs="Arial"/>
                <w:sz w:val="20"/>
                <w:szCs w:val="20"/>
                <w:lang w:val="en-GB"/>
              </w:rPr>
              <w:t xml:space="preserve"> Country House</w:t>
            </w:r>
          </w:p>
        </w:tc>
        <w:tc>
          <w:tcPr>
            <w:tcW w:w="524" w:type="dxa"/>
          </w:tcPr>
          <w:p w:rsidR="00160488" w:rsidRPr="00863F08" w:rsidRDefault="0031611B" w:rsidP="00160488">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B</w:t>
            </w:r>
          </w:p>
        </w:tc>
      </w:tr>
      <w:tr w:rsidR="00B46D71" w:rsidRPr="00863F08" w:rsidTr="00712193">
        <w:tc>
          <w:tcPr>
            <w:tcW w:w="1696" w:type="dxa"/>
          </w:tcPr>
          <w:p w:rsidR="00B46D71" w:rsidRPr="00863F08" w:rsidRDefault="00BA40B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Day</w:t>
            </w:r>
            <w:r w:rsidR="00B46D71" w:rsidRPr="00863F08">
              <w:rPr>
                <w:rFonts w:ascii="Century Gothic" w:hAnsi="Century Gothic" w:cs="Arial"/>
                <w:sz w:val="20"/>
                <w:szCs w:val="20"/>
                <w:lang w:val="en-GB"/>
              </w:rPr>
              <w:t xml:space="preserve"> 4</w:t>
            </w:r>
          </w:p>
        </w:tc>
        <w:tc>
          <w:tcPr>
            <w:tcW w:w="567"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1 N</w:t>
            </w:r>
          </w:p>
        </w:tc>
        <w:tc>
          <w:tcPr>
            <w:tcW w:w="3402"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Swellendam</w:t>
            </w:r>
          </w:p>
        </w:tc>
        <w:tc>
          <w:tcPr>
            <w:tcW w:w="3402" w:type="dxa"/>
          </w:tcPr>
          <w:p w:rsidR="00B46D71" w:rsidRPr="00863F08" w:rsidRDefault="006B19A9" w:rsidP="00B46D71">
            <w:pPr>
              <w:rPr>
                <w:lang w:val="en-GB"/>
              </w:rPr>
            </w:pPr>
            <w:hyperlink r:id="rId15" w:history="1">
              <w:r w:rsidR="00B46D71" w:rsidRPr="00863F08">
                <w:rPr>
                  <w:rStyle w:val="Hyperlink"/>
                  <w:rFonts w:ascii="Century Gothic" w:hAnsi="Century Gothic" w:cs="Arial"/>
                  <w:sz w:val="20"/>
                  <w:szCs w:val="20"/>
                  <w:lang w:val="en-GB"/>
                </w:rPr>
                <w:t>Augusta de Mist</w:t>
              </w:r>
            </w:hyperlink>
            <w:r w:rsidR="00B46D71" w:rsidRPr="00863F08">
              <w:rPr>
                <w:rStyle w:val="Hyperlink"/>
                <w:rFonts w:ascii="Century Gothic" w:hAnsi="Century Gothic" w:cs="Arial"/>
                <w:sz w:val="20"/>
                <w:szCs w:val="20"/>
                <w:lang w:val="en-GB"/>
              </w:rPr>
              <w:t xml:space="preserve"> Country House</w:t>
            </w:r>
          </w:p>
        </w:tc>
        <w:tc>
          <w:tcPr>
            <w:tcW w:w="524"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H</w:t>
            </w:r>
            <w:r w:rsidR="0031611B" w:rsidRPr="00863F08">
              <w:rPr>
                <w:rFonts w:ascii="Century Gothic" w:hAnsi="Century Gothic" w:cs="Arial"/>
                <w:sz w:val="20"/>
                <w:szCs w:val="20"/>
                <w:lang w:val="en-GB"/>
              </w:rPr>
              <w:t>B</w:t>
            </w:r>
          </w:p>
        </w:tc>
      </w:tr>
      <w:tr w:rsidR="00B46D71" w:rsidRPr="00863F08" w:rsidTr="00712193">
        <w:tc>
          <w:tcPr>
            <w:tcW w:w="1696" w:type="dxa"/>
          </w:tcPr>
          <w:p w:rsidR="00B46D71" w:rsidRPr="00863F08" w:rsidRDefault="00BA40B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Day</w:t>
            </w:r>
            <w:r w:rsidR="00B46D71" w:rsidRPr="00863F08">
              <w:rPr>
                <w:rFonts w:ascii="Century Gothic" w:hAnsi="Century Gothic" w:cs="Arial"/>
                <w:sz w:val="20"/>
                <w:szCs w:val="20"/>
                <w:lang w:val="en-GB"/>
              </w:rPr>
              <w:t xml:space="preserve"> 5 – 6 </w:t>
            </w:r>
          </w:p>
        </w:tc>
        <w:tc>
          <w:tcPr>
            <w:tcW w:w="567"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2 N</w:t>
            </w:r>
          </w:p>
        </w:tc>
        <w:tc>
          <w:tcPr>
            <w:tcW w:w="3402"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Tulbagh</w:t>
            </w:r>
          </w:p>
        </w:tc>
        <w:tc>
          <w:tcPr>
            <w:tcW w:w="3402" w:type="dxa"/>
          </w:tcPr>
          <w:p w:rsidR="00B46D71" w:rsidRPr="00863F08" w:rsidRDefault="006B19A9" w:rsidP="00B46D71">
            <w:pPr>
              <w:rPr>
                <w:rFonts w:ascii="Century Gothic" w:hAnsi="Century Gothic" w:cs="Arial"/>
                <w:sz w:val="20"/>
                <w:szCs w:val="20"/>
                <w:u w:val="single"/>
                <w:lang w:val="en-GB"/>
              </w:rPr>
            </w:pPr>
            <w:hyperlink r:id="rId16" w:history="1">
              <w:r w:rsidR="00B46D71" w:rsidRPr="00863F08">
                <w:rPr>
                  <w:rStyle w:val="Hyperlink"/>
                  <w:rFonts w:ascii="Century Gothic" w:hAnsi="Century Gothic" w:cs="Arial"/>
                  <w:sz w:val="20"/>
                  <w:szCs w:val="20"/>
                  <w:lang w:val="en-GB"/>
                </w:rPr>
                <w:t xml:space="preserve">The Tulbagh Boutique Hotel  </w:t>
              </w:r>
            </w:hyperlink>
          </w:p>
        </w:tc>
        <w:tc>
          <w:tcPr>
            <w:tcW w:w="524"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H</w:t>
            </w:r>
            <w:r w:rsidR="0031611B" w:rsidRPr="00863F08">
              <w:rPr>
                <w:rFonts w:ascii="Century Gothic" w:hAnsi="Century Gothic" w:cs="Arial"/>
                <w:sz w:val="20"/>
                <w:szCs w:val="20"/>
                <w:lang w:val="en-GB"/>
              </w:rPr>
              <w:t>B</w:t>
            </w:r>
          </w:p>
        </w:tc>
      </w:tr>
      <w:tr w:rsidR="00B46D71" w:rsidRPr="00863F08" w:rsidTr="00712193">
        <w:tc>
          <w:tcPr>
            <w:tcW w:w="1696" w:type="dxa"/>
          </w:tcPr>
          <w:p w:rsidR="00B46D71" w:rsidRPr="00863F08" w:rsidRDefault="00BA40B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Day</w:t>
            </w:r>
            <w:r w:rsidR="00B46D71" w:rsidRPr="00863F08">
              <w:rPr>
                <w:rFonts w:ascii="Century Gothic" w:hAnsi="Century Gothic" w:cs="Arial"/>
                <w:sz w:val="20"/>
                <w:szCs w:val="20"/>
                <w:lang w:val="en-GB"/>
              </w:rPr>
              <w:t xml:space="preserve"> 7 – 9 </w:t>
            </w:r>
          </w:p>
        </w:tc>
        <w:tc>
          <w:tcPr>
            <w:tcW w:w="567"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3 N</w:t>
            </w:r>
          </w:p>
        </w:tc>
        <w:tc>
          <w:tcPr>
            <w:tcW w:w="3402" w:type="dxa"/>
          </w:tcPr>
          <w:p w:rsidR="00B46D71" w:rsidRPr="00863F08" w:rsidRDefault="00BA40B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Cape Town</w:t>
            </w:r>
          </w:p>
        </w:tc>
        <w:tc>
          <w:tcPr>
            <w:tcW w:w="3402" w:type="dxa"/>
          </w:tcPr>
          <w:p w:rsidR="00B46D71" w:rsidRPr="00863F08" w:rsidRDefault="006B19A9" w:rsidP="00B46D71">
            <w:pPr>
              <w:tabs>
                <w:tab w:val="left" w:pos="851"/>
              </w:tabs>
              <w:rPr>
                <w:rFonts w:ascii="Century Gothic" w:hAnsi="Century Gothic" w:cs="Arial"/>
                <w:sz w:val="20"/>
                <w:szCs w:val="20"/>
                <w:lang w:val="en-GB"/>
              </w:rPr>
            </w:pPr>
            <w:hyperlink r:id="rId17" w:history="1">
              <w:r w:rsidR="00B46D71" w:rsidRPr="00863F08">
                <w:rPr>
                  <w:rStyle w:val="Hyperlink"/>
                  <w:rFonts w:ascii="Century Gothic" w:hAnsi="Century Gothic" w:cs="Arial"/>
                  <w:sz w:val="20"/>
                  <w:szCs w:val="20"/>
                  <w:lang w:val="en-GB"/>
                </w:rPr>
                <w:t>Th</w:t>
              </w:r>
              <w:r w:rsidR="00B46D71" w:rsidRPr="00863F08">
                <w:rPr>
                  <w:rStyle w:val="Hyperlink"/>
                  <w:rFonts w:ascii="Century Gothic" w:hAnsi="Century Gothic"/>
                  <w:sz w:val="20"/>
                  <w:szCs w:val="20"/>
                  <w:lang w:val="en-GB"/>
                </w:rPr>
                <w:t>e T</w:t>
              </w:r>
              <w:r w:rsidR="00B46D71" w:rsidRPr="00863F08">
                <w:rPr>
                  <w:rStyle w:val="Hyperlink"/>
                  <w:rFonts w:ascii="Century Gothic" w:hAnsi="Century Gothic" w:cs="Arial"/>
                  <w:sz w:val="20"/>
                  <w:szCs w:val="20"/>
                  <w:lang w:val="en-GB"/>
                </w:rPr>
                <w:t>hree Boutique Hotel</w:t>
              </w:r>
            </w:hyperlink>
          </w:p>
        </w:tc>
        <w:tc>
          <w:tcPr>
            <w:tcW w:w="524" w:type="dxa"/>
          </w:tcPr>
          <w:p w:rsidR="00B46D71" w:rsidRPr="00863F08" w:rsidRDefault="0031611B"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B</w:t>
            </w:r>
          </w:p>
        </w:tc>
      </w:tr>
      <w:tr w:rsidR="00B46D71" w:rsidRPr="00863F08" w:rsidTr="00712193">
        <w:tc>
          <w:tcPr>
            <w:tcW w:w="1696" w:type="dxa"/>
          </w:tcPr>
          <w:p w:rsidR="00B46D71" w:rsidRPr="00863F08" w:rsidRDefault="00BA40B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Day</w:t>
            </w:r>
            <w:r w:rsidR="00B46D71" w:rsidRPr="00863F08">
              <w:rPr>
                <w:rFonts w:ascii="Century Gothic" w:hAnsi="Century Gothic" w:cs="Arial"/>
                <w:sz w:val="20"/>
                <w:szCs w:val="20"/>
                <w:lang w:val="en-GB"/>
              </w:rPr>
              <w:t xml:space="preserve"> 10</w:t>
            </w:r>
          </w:p>
        </w:tc>
        <w:tc>
          <w:tcPr>
            <w:tcW w:w="567" w:type="dxa"/>
          </w:tcPr>
          <w:p w:rsidR="00B46D71" w:rsidRPr="00863F08" w:rsidRDefault="00B46D7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w:t>
            </w:r>
          </w:p>
        </w:tc>
        <w:tc>
          <w:tcPr>
            <w:tcW w:w="3402" w:type="dxa"/>
          </w:tcPr>
          <w:p w:rsidR="00B46D71" w:rsidRPr="00863F08" w:rsidRDefault="00BA40B1" w:rsidP="00B46D71">
            <w:pPr>
              <w:tabs>
                <w:tab w:val="left" w:pos="851"/>
              </w:tabs>
              <w:rPr>
                <w:rFonts w:ascii="Century Gothic" w:hAnsi="Century Gothic" w:cs="Arial"/>
                <w:sz w:val="20"/>
                <w:szCs w:val="20"/>
                <w:lang w:val="en-GB"/>
              </w:rPr>
            </w:pPr>
            <w:r w:rsidRPr="00863F08">
              <w:rPr>
                <w:rFonts w:ascii="Century Gothic" w:hAnsi="Century Gothic" w:cs="Arial"/>
                <w:sz w:val="20"/>
                <w:szCs w:val="20"/>
                <w:lang w:val="en-GB"/>
              </w:rPr>
              <w:t>Cape Town</w:t>
            </w:r>
          </w:p>
        </w:tc>
        <w:tc>
          <w:tcPr>
            <w:tcW w:w="3402" w:type="dxa"/>
          </w:tcPr>
          <w:p w:rsidR="00B46D71" w:rsidRPr="00863F08" w:rsidRDefault="00B46D71" w:rsidP="00B46D71">
            <w:pPr>
              <w:tabs>
                <w:tab w:val="left" w:pos="851"/>
              </w:tabs>
              <w:rPr>
                <w:rFonts w:ascii="Century Gothic" w:hAnsi="Century Gothic" w:cs="Arial"/>
                <w:sz w:val="20"/>
                <w:szCs w:val="20"/>
                <w:lang w:val="en-GB"/>
              </w:rPr>
            </w:pPr>
          </w:p>
        </w:tc>
        <w:tc>
          <w:tcPr>
            <w:tcW w:w="524" w:type="dxa"/>
          </w:tcPr>
          <w:p w:rsidR="00B46D71" w:rsidRPr="00863F08" w:rsidRDefault="00B46D71" w:rsidP="00B46D71">
            <w:pPr>
              <w:tabs>
                <w:tab w:val="left" w:pos="851"/>
              </w:tabs>
              <w:rPr>
                <w:rFonts w:ascii="Century Gothic" w:hAnsi="Century Gothic" w:cs="Arial"/>
                <w:sz w:val="20"/>
                <w:szCs w:val="20"/>
                <w:lang w:val="en-GB"/>
              </w:rPr>
            </w:pPr>
          </w:p>
        </w:tc>
      </w:tr>
    </w:tbl>
    <w:p w:rsidR="00BE7DAE" w:rsidRPr="00863F08" w:rsidRDefault="00BE7DAE" w:rsidP="000975E9">
      <w:pPr>
        <w:tabs>
          <w:tab w:val="left" w:pos="851"/>
        </w:tabs>
        <w:rPr>
          <w:rFonts w:ascii="Century Gothic" w:hAnsi="Century Gothic" w:cs="Arial"/>
          <w:b/>
          <w:sz w:val="20"/>
          <w:szCs w:val="20"/>
          <w:lang w:val="en-GB"/>
        </w:rPr>
      </w:pPr>
    </w:p>
    <w:p w:rsidR="00BA40B1" w:rsidRPr="00863F08" w:rsidRDefault="00BA40B1" w:rsidP="00A03ECB">
      <w:pPr>
        <w:tabs>
          <w:tab w:val="left" w:pos="851"/>
        </w:tabs>
        <w:jc w:val="both"/>
        <w:rPr>
          <w:rFonts w:ascii="Century Gothic" w:hAnsi="Century Gothic" w:cs="Arial"/>
          <w:sz w:val="20"/>
          <w:szCs w:val="20"/>
          <w:lang w:val="en-GB"/>
        </w:rPr>
      </w:pPr>
      <w:r w:rsidRPr="00863F08">
        <w:rPr>
          <w:rFonts w:ascii="Century Gothic" w:hAnsi="Century Gothic" w:cs="Arial"/>
          <w:b/>
          <w:sz w:val="20"/>
          <w:szCs w:val="20"/>
          <w:lang w:val="en-GB"/>
        </w:rPr>
        <w:t>Included</w:t>
      </w:r>
      <w:r w:rsidR="000975E9" w:rsidRPr="00863F08">
        <w:rPr>
          <w:rFonts w:ascii="Century Gothic" w:hAnsi="Century Gothic" w:cs="Arial"/>
          <w:b/>
          <w:sz w:val="20"/>
          <w:szCs w:val="20"/>
          <w:lang w:val="en-GB"/>
        </w:rPr>
        <w:t>:</w:t>
      </w:r>
      <w:r w:rsidR="000975E9" w:rsidRPr="00863F08">
        <w:rPr>
          <w:rFonts w:ascii="Century Gothic" w:hAnsi="Century Gothic" w:cs="Arial"/>
          <w:i/>
          <w:sz w:val="20"/>
          <w:szCs w:val="20"/>
          <w:lang w:val="en-GB"/>
        </w:rPr>
        <w:t xml:space="preserve"> </w:t>
      </w:r>
      <w:r w:rsidRPr="00863F08">
        <w:rPr>
          <w:rFonts w:ascii="Century Gothic" w:hAnsi="Century Gothic" w:cs="Arial"/>
          <w:sz w:val="20"/>
          <w:szCs w:val="20"/>
          <w:lang w:val="en-GB"/>
        </w:rPr>
        <w:t xml:space="preserve">transport in an air-conditioned minibus| professional, English-speaking guide | 9 nights’ stay in lodges, hotels and guesthouses (depending on availability, accommodation of a similar standard will be booked) </w:t>
      </w:r>
      <w:r w:rsidRPr="00863F08">
        <w:rPr>
          <w:rFonts w:ascii="Century Gothic" w:hAnsi="Century Gothic" w:cs="Arial"/>
          <w:i/>
          <w:sz w:val="20"/>
          <w:szCs w:val="20"/>
          <w:lang w:val="en-GB"/>
        </w:rPr>
        <w:t xml:space="preserve">| </w:t>
      </w:r>
      <w:r w:rsidRPr="00863F08">
        <w:rPr>
          <w:rFonts w:ascii="Century Gothic" w:hAnsi="Century Gothic" w:cs="Arial"/>
          <w:sz w:val="20"/>
          <w:szCs w:val="20"/>
          <w:lang w:val="en-GB"/>
        </w:rPr>
        <w:t>meals according to the itinerary | activities as per itinerary | all entrance fees</w:t>
      </w:r>
    </w:p>
    <w:p w:rsidR="000975E9" w:rsidRPr="00863F08" w:rsidRDefault="000975E9" w:rsidP="000975E9">
      <w:pPr>
        <w:rPr>
          <w:rFonts w:ascii="Century Gothic" w:hAnsi="Century Gothic" w:cs="Arial"/>
          <w:b/>
          <w:sz w:val="20"/>
          <w:szCs w:val="20"/>
          <w:u w:val="single"/>
          <w:lang w:val="en-GB"/>
        </w:rPr>
      </w:pPr>
    </w:p>
    <w:p w:rsidR="00BA40B1" w:rsidRPr="00863F08" w:rsidRDefault="00BA40B1" w:rsidP="00BA40B1">
      <w:pPr>
        <w:jc w:val="both"/>
        <w:rPr>
          <w:rFonts w:ascii="Century Gothic" w:hAnsi="Century Gothic" w:cs="Arial"/>
          <w:sz w:val="20"/>
          <w:szCs w:val="20"/>
          <w:lang w:val="en-GB"/>
        </w:rPr>
      </w:pPr>
      <w:r w:rsidRPr="00863F08">
        <w:rPr>
          <w:rFonts w:ascii="Century Gothic" w:hAnsi="Century Gothic" w:cs="Arial"/>
          <w:b/>
          <w:sz w:val="20"/>
          <w:szCs w:val="20"/>
          <w:lang w:val="en-GB"/>
        </w:rPr>
        <w:t>Excluded</w:t>
      </w:r>
      <w:r w:rsidR="000975E9" w:rsidRPr="00863F08">
        <w:rPr>
          <w:rFonts w:ascii="Century Gothic" w:hAnsi="Century Gothic" w:cs="Arial"/>
          <w:b/>
          <w:sz w:val="20"/>
          <w:szCs w:val="20"/>
          <w:lang w:val="en-GB"/>
        </w:rPr>
        <w:t xml:space="preserve">: </w:t>
      </w:r>
      <w:r w:rsidRPr="00863F08">
        <w:rPr>
          <w:rFonts w:ascii="Century Gothic" w:hAnsi="Century Gothic" w:cs="Arial"/>
          <w:sz w:val="20"/>
          <w:szCs w:val="20"/>
          <w:lang w:val="en-GB"/>
        </w:rPr>
        <w:t xml:space="preserve">flights (international and domestic) | drinks and meals not indicated in the itinerary | optional activities | tips | personal expenses | visa fees | travel insurance </w:t>
      </w:r>
    </w:p>
    <w:p w:rsidR="0087227A" w:rsidRPr="00863F08" w:rsidRDefault="0087227A" w:rsidP="00ED4ABA">
      <w:pPr>
        <w:jc w:val="both"/>
        <w:rPr>
          <w:rFonts w:ascii="Century Gothic" w:hAnsi="Century Gothic" w:cs="Arial"/>
          <w:sz w:val="20"/>
          <w:szCs w:val="20"/>
          <w:lang w:val="en-GB"/>
        </w:rPr>
      </w:pPr>
    </w:p>
    <w:p w:rsidR="00A03ECB" w:rsidRPr="00863F08" w:rsidRDefault="00A03ECB" w:rsidP="00ED4ABA">
      <w:pPr>
        <w:jc w:val="both"/>
        <w:rPr>
          <w:rFonts w:ascii="Century Gothic" w:hAnsi="Century Gothic" w:cs="Arial"/>
          <w:sz w:val="20"/>
          <w:szCs w:val="20"/>
          <w:lang w:val="en-GB"/>
        </w:rPr>
      </w:pPr>
    </w:p>
    <w:p w:rsidR="00ED4ABA" w:rsidRPr="00863F08" w:rsidRDefault="00B60349" w:rsidP="006B19A9">
      <w:pPr>
        <w:jc w:val="center"/>
        <w:rPr>
          <w:rFonts w:ascii="Century Gothic" w:hAnsi="Century Gothic" w:cs="Arial"/>
          <w:b/>
          <w:sz w:val="36"/>
          <w:szCs w:val="36"/>
          <w:lang w:val="en-GB"/>
        </w:rPr>
      </w:pPr>
      <w:r w:rsidRPr="00863F08">
        <w:rPr>
          <w:rFonts w:ascii="Century Gothic" w:hAnsi="Century Gothic" w:cs="Arial"/>
          <w:b/>
          <w:sz w:val="36"/>
          <w:szCs w:val="36"/>
          <w:lang w:val="en-GB"/>
        </w:rPr>
        <w:t>Detailed Itinerary</w:t>
      </w:r>
    </w:p>
    <w:p w:rsidR="00981C9D" w:rsidRPr="00863F08" w:rsidRDefault="00981C9D" w:rsidP="00A2151D">
      <w:pPr>
        <w:jc w:val="both"/>
        <w:rPr>
          <w:rFonts w:ascii="Century Gothic" w:hAnsi="Century Gothic" w:cs="Arial"/>
          <w:b/>
          <w:sz w:val="20"/>
          <w:szCs w:val="20"/>
          <w:lang w:val="en-GB"/>
        </w:rPr>
      </w:pPr>
    </w:p>
    <w:p w:rsidR="00ED4ABA" w:rsidRPr="00863F08" w:rsidRDefault="00ED4ABA" w:rsidP="00A2151D">
      <w:pPr>
        <w:jc w:val="both"/>
        <w:rPr>
          <w:rFonts w:ascii="Century Gothic" w:hAnsi="Century Gothic" w:cs="Arial"/>
          <w:b/>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1 | Stellenbosch </w:t>
      </w:r>
      <w:r w:rsidRPr="00863F08">
        <w:rPr>
          <w:rFonts w:ascii="Century Gothic" w:hAnsi="Century Gothic" w:cs="Arial"/>
          <w:b/>
          <w:sz w:val="20"/>
          <w:szCs w:val="20"/>
          <w:lang w:val="en-GB"/>
        </w:rPr>
        <w:t>a</w:t>
      </w:r>
      <w:r w:rsidR="00707A7F" w:rsidRPr="00863F08">
        <w:rPr>
          <w:rFonts w:ascii="Century Gothic" w:hAnsi="Century Gothic" w:cs="Arial"/>
          <w:b/>
          <w:sz w:val="20"/>
          <w:szCs w:val="20"/>
          <w:lang w:val="en-GB"/>
        </w:rPr>
        <w:t>nd Franschhoek</w:t>
      </w: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Driving distance approx. 80 km; driving time approx. 1-2 hours</w:t>
      </w:r>
    </w:p>
    <w:p w:rsidR="00B60349" w:rsidRPr="00863F08" w:rsidRDefault="00B60349" w:rsidP="00707A7F">
      <w:pPr>
        <w:rPr>
          <w:rFonts w:ascii="Century Gothic" w:hAnsi="Century Gothic" w:cs="Arial"/>
          <w:sz w:val="20"/>
          <w:szCs w:val="20"/>
          <w:lang w:val="en-GB"/>
        </w:rPr>
      </w:pPr>
    </w:p>
    <w:p w:rsidR="006B19A9" w:rsidRDefault="0085797C" w:rsidP="00B451DE">
      <w:pPr>
        <w:jc w:val="both"/>
        <w:rPr>
          <w:rFonts w:ascii="Century Gothic" w:hAnsi="Century Gothic" w:cs="Arial"/>
          <w:sz w:val="20"/>
          <w:szCs w:val="20"/>
          <w:lang w:val="en-GB"/>
        </w:rPr>
      </w:pPr>
      <w:r w:rsidRPr="00863F08">
        <w:rPr>
          <w:rFonts w:ascii="Century Gothic" w:hAnsi="Century Gothic" w:cs="Arial"/>
          <w:sz w:val="20"/>
          <w:szCs w:val="20"/>
          <w:lang w:val="en-GB"/>
        </w:rPr>
        <w:t xml:space="preserve">In the morning, you meet your guide for </w:t>
      </w:r>
      <w:r w:rsidR="00863F08">
        <w:rPr>
          <w:rFonts w:ascii="Century Gothic" w:hAnsi="Century Gothic" w:cs="Arial"/>
          <w:sz w:val="20"/>
          <w:szCs w:val="20"/>
          <w:lang w:val="en-GB"/>
        </w:rPr>
        <w:t>your upcoming trip</w:t>
      </w:r>
      <w:r w:rsidRPr="00863F08">
        <w:rPr>
          <w:rFonts w:ascii="Century Gothic" w:hAnsi="Century Gothic" w:cs="Arial"/>
          <w:sz w:val="20"/>
          <w:szCs w:val="20"/>
          <w:lang w:val="en-GB"/>
        </w:rPr>
        <w:t xml:space="preserve"> in Stellenbosch and embark on your culinary adventure with a drive to Franschhoek, a gem</w:t>
      </w:r>
      <w:r w:rsidR="0058477F" w:rsidRPr="00863F08">
        <w:rPr>
          <w:rFonts w:ascii="Century Gothic" w:hAnsi="Century Gothic" w:cs="Arial"/>
          <w:sz w:val="20"/>
          <w:szCs w:val="20"/>
          <w:lang w:val="en-GB"/>
        </w:rPr>
        <w:t xml:space="preserve"> located</w:t>
      </w:r>
      <w:r w:rsidRPr="00863F08">
        <w:rPr>
          <w:rFonts w:ascii="Century Gothic" w:hAnsi="Century Gothic" w:cs="Arial"/>
          <w:sz w:val="20"/>
          <w:szCs w:val="20"/>
          <w:lang w:val="en-GB"/>
        </w:rPr>
        <w:t xml:space="preserve"> </w:t>
      </w:r>
      <w:r w:rsidR="0058477F" w:rsidRPr="00863F08">
        <w:rPr>
          <w:rFonts w:ascii="Century Gothic" w:hAnsi="Century Gothic" w:cs="Arial"/>
          <w:sz w:val="20"/>
          <w:szCs w:val="20"/>
          <w:lang w:val="en-GB"/>
        </w:rPr>
        <w:t>in</w:t>
      </w:r>
      <w:r w:rsidRPr="00863F08">
        <w:rPr>
          <w:rFonts w:ascii="Century Gothic" w:hAnsi="Century Gothic" w:cs="Arial"/>
          <w:sz w:val="20"/>
          <w:szCs w:val="20"/>
          <w:lang w:val="en-GB"/>
        </w:rPr>
        <w:t xml:space="preserve"> South Africa’s winelands. Your guide knows the small town like the back of his hand and will take you on a tour, sharing his local knowledge</w:t>
      </w:r>
      <w:r w:rsidR="0058477F" w:rsidRPr="00863F08">
        <w:rPr>
          <w:rFonts w:ascii="Century Gothic" w:hAnsi="Century Gothic" w:cs="Arial"/>
          <w:sz w:val="20"/>
          <w:szCs w:val="20"/>
          <w:lang w:val="en-GB"/>
        </w:rPr>
        <w:t xml:space="preserve"> with you</w:t>
      </w:r>
      <w:r w:rsidRPr="00863F08">
        <w:rPr>
          <w:rFonts w:ascii="Century Gothic" w:hAnsi="Century Gothic" w:cs="Arial"/>
          <w:sz w:val="20"/>
          <w:szCs w:val="20"/>
          <w:lang w:val="en-GB"/>
        </w:rPr>
        <w:t xml:space="preserve">. Franschhoek is a great place for your first lunch together (at own cost) and will </w:t>
      </w:r>
    </w:p>
    <w:p w:rsidR="006B19A9" w:rsidRDefault="006B19A9" w:rsidP="00B451DE">
      <w:pPr>
        <w:jc w:val="both"/>
        <w:rPr>
          <w:rFonts w:ascii="Century Gothic" w:hAnsi="Century Gothic" w:cs="Arial"/>
          <w:sz w:val="20"/>
          <w:szCs w:val="20"/>
          <w:lang w:val="en-GB"/>
        </w:rPr>
      </w:pPr>
    </w:p>
    <w:p w:rsidR="00707A7F" w:rsidRPr="00863F08" w:rsidRDefault="0085797C" w:rsidP="00B451DE">
      <w:pPr>
        <w:jc w:val="both"/>
        <w:rPr>
          <w:rFonts w:ascii="Century Gothic" w:hAnsi="Century Gothic" w:cs="Arial"/>
          <w:sz w:val="20"/>
          <w:szCs w:val="20"/>
          <w:lang w:val="en-GB"/>
        </w:rPr>
      </w:pPr>
      <w:r w:rsidRPr="00863F08">
        <w:rPr>
          <w:rFonts w:ascii="Century Gothic" w:hAnsi="Century Gothic" w:cs="Arial"/>
          <w:sz w:val="20"/>
          <w:szCs w:val="20"/>
          <w:lang w:val="en-GB"/>
        </w:rPr>
        <w:t xml:space="preserve">give you an idea of what to expect on this special tour around the Cape region. Afterwards, you drive back to Stellenbosch where you will arrive at the </w:t>
      </w:r>
      <w:proofErr w:type="spellStart"/>
      <w:r w:rsidRPr="00863F08">
        <w:rPr>
          <w:rFonts w:ascii="Century Gothic" w:hAnsi="Century Gothic" w:cs="Arial"/>
          <w:sz w:val="20"/>
          <w:szCs w:val="20"/>
          <w:lang w:val="en-GB"/>
        </w:rPr>
        <w:t>WedgeView</w:t>
      </w:r>
      <w:proofErr w:type="spellEnd"/>
      <w:r w:rsidRPr="00863F08">
        <w:rPr>
          <w:rFonts w:ascii="Century Gothic" w:hAnsi="Century Gothic" w:cs="Arial"/>
          <w:sz w:val="20"/>
          <w:szCs w:val="20"/>
          <w:lang w:val="en-GB"/>
        </w:rPr>
        <w:t xml:space="preserve"> Country House. Make yourself at home and relax a little before you enjoy your first wine tasting at a selected wine farm close by in the late afternoon. Your first taste of the unique wines of South Africa. You overnight at </w:t>
      </w:r>
      <w:hyperlink r:id="rId18" w:history="1">
        <w:proofErr w:type="spellStart"/>
        <w:r w:rsidR="00B451DE" w:rsidRPr="00863F08">
          <w:rPr>
            <w:rStyle w:val="Hyperlink"/>
            <w:rFonts w:ascii="Century Gothic" w:hAnsi="Century Gothic" w:cs="Arial"/>
            <w:sz w:val="20"/>
            <w:szCs w:val="20"/>
            <w:lang w:val="en-GB"/>
          </w:rPr>
          <w:t>Wedge</w:t>
        </w:r>
        <w:r w:rsidR="00DD276F" w:rsidRPr="00863F08">
          <w:rPr>
            <w:rStyle w:val="Hyperlink"/>
            <w:rFonts w:ascii="Century Gothic" w:hAnsi="Century Gothic" w:cs="Arial"/>
            <w:sz w:val="20"/>
            <w:szCs w:val="20"/>
            <w:lang w:val="en-GB"/>
          </w:rPr>
          <w:t>V</w:t>
        </w:r>
        <w:r w:rsidR="00B451DE" w:rsidRPr="00863F08">
          <w:rPr>
            <w:rStyle w:val="Hyperlink"/>
            <w:rFonts w:ascii="Century Gothic" w:hAnsi="Century Gothic" w:cs="Arial"/>
            <w:sz w:val="20"/>
            <w:szCs w:val="20"/>
            <w:lang w:val="en-GB"/>
          </w:rPr>
          <w:t>iew</w:t>
        </w:r>
        <w:proofErr w:type="spellEnd"/>
        <w:r w:rsidR="00B451DE" w:rsidRPr="00863F08">
          <w:rPr>
            <w:rStyle w:val="Hyperlink"/>
            <w:rFonts w:ascii="Century Gothic" w:hAnsi="Century Gothic" w:cs="Arial"/>
            <w:sz w:val="20"/>
            <w:szCs w:val="20"/>
            <w:lang w:val="en-GB"/>
          </w:rPr>
          <w:t xml:space="preserve"> Country House</w:t>
        </w:r>
      </w:hyperlink>
      <w:r w:rsidR="00B451DE" w:rsidRPr="00863F08">
        <w:rPr>
          <w:rStyle w:val="Hyperlink"/>
          <w:rFonts w:ascii="Century Gothic" w:hAnsi="Century Gothic" w:cs="Arial"/>
          <w:sz w:val="20"/>
          <w:szCs w:val="20"/>
          <w:lang w:val="en-GB"/>
        </w:rPr>
        <w:t>.</w:t>
      </w:r>
    </w:p>
    <w:p w:rsidR="00707A7F" w:rsidRPr="00863F08" w:rsidRDefault="00707A7F" w:rsidP="00707A7F">
      <w:pPr>
        <w:rPr>
          <w:rFonts w:ascii="Century Gothic" w:hAnsi="Century Gothic" w:cs="Arial"/>
          <w:sz w:val="20"/>
          <w:szCs w:val="20"/>
          <w:lang w:val="en-GB"/>
        </w:rPr>
      </w:pPr>
    </w:p>
    <w:p w:rsidR="00DD276F" w:rsidRPr="00863F08" w:rsidRDefault="00DD276F" w:rsidP="00707A7F">
      <w:pPr>
        <w:rPr>
          <w:rFonts w:ascii="Century Gothic" w:hAnsi="Century Gothic" w:cs="Arial"/>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2 | Stellenbosch </w:t>
      </w:r>
      <w:r w:rsidRPr="00863F08">
        <w:rPr>
          <w:rFonts w:ascii="Century Gothic" w:hAnsi="Century Gothic" w:cs="Arial"/>
          <w:b/>
          <w:sz w:val="20"/>
          <w:szCs w:val="20"/>
          <w:lang w:val="en-GB"/>
        </w:rPr>
        <w:t xml:space="preserve">and Surrounds </w:t>
      </w:r>
    </w:p>
    <w:p w:rsidR="00707A7F" w:rsidRPr="00863F08" w:rsidRDefault="00707A7F" w:rsidP="00707A7F">
      <w:pPr>
        <w:rPr>
          <w:rFonts w:ascii="Century Gothic" w:hAnsi="Century Gothic" w:cs="Arial"/>
          <w:sz w:val="20"/>
          <w:szCs w:val="20"/>
          <w:lang w:val="en-GB"/>
        </w:rPr>
      </w:pPr>
    </w:p>
    <w:p w:rsidR="00707A7F" w:rsidRPr="00863F08" w:rsidRDefault="00B8078F" w:rsidP="00707A7F">
      <w:pPr>
        <w:jc w:val="both"/>
        <w:rPr>
          <w:rFonts w:ascii="Century Gothic" w:hAnsi="Century Gothic" w:cs="Arial"/>
          <w:sz w:val="20"/>
          <w:szCs w:val="20"/>
          <w:lang w:val="en-GB"/>
        </w:rPr>
      </w:pPr>
      <w:r w:rsidRPr="00863F08">
        <w:rPr>
          <w:rFonts w:ascii="Century Gothic" w:hAnsi="Century Gothic" w:cs="Arial"/>
          <w:sz w:val="20"/>
          <w:szCs w:val="20"/>
          <w:lang w:val="en-GB"/>
        </w:rPr>
        <w:t xml:space="preserve">Breakfast surely </w:t>
      </w:r>
      <w:r w:rsidR="00863F08">
        <w:rPr>
          <w:rFonts w:ascii="Century Gothic" w:hAnsi="Century Gothic" w:cs="Arial"/>
          <w:sz w:val="20"/>
          <w:szCs w:val="20"/>
          <w:lang w:val="en-GB"/>
        </w:rPr>
        <w:t xml:space="preserve">is </w:t>
      </w:r>
      <w:r w:rsidRPr="00863F08">
        <w:rPr>
          <w:rFonts w:ascii="Century Gothic" w:hAnsi="Century Gothic" w:cs="Arial"/>
          <w:sz w:val="20"/>
          <w:szCs w:val="20"/>
          <w:lang w:val="en-GB"/>
        </w:rPr>
        <w:t>an important meal of the day. However, today, we’d suggest you don’t dig in too enthusiastically: you will visit one of the popular Food &amp; Farmers’ Markets close to Stellenbosch this morning. Here, you will not only find a colourful mix of quality artisanal and handcrafted products, but also delicious food and drinks. Look forward to local delicacies, various wines and craft beer</w:t>
      </w:r>
      <w:r w:rsidR="0058477F" w:rsidRPr="00863F08">
        <w:rPr>
          <w:rFonts w:ascii="Century Gothic" w:hAnsi="Century Gothic" w:cs="Arial"/>
          <w:sz w:val="20"/>
          <w:szCs w:val="20"/>
          <w:lang w:val="en-GB"/>
        </w:rPr>
        <w:t>s</w:t>
      </w:r>
      <w:r w:rsidRPr="00863F08">
        <w:rPr>
          <w:rFonts w:ascii="Century Gothic" w:hAnsi="Century Gothic" w:cs="Arial"/>
          <w:sz w:val="20"/>
          <w:szCs w:val="20"/>
          <w:lang w:val="en-GB"/>
        </w:rPr>
        <w:t xml:space="preserve">. South Africa’s locals love these markets and you will taste their passion and love in every bite and sip. With a satisfied tummy and many impressions </w:t>
      </w:r>
      <w:r w:rsidR="006D1FB1" w:rsidRPr="00863F08">
        <w:rPr>
          <w:rFonts w:ascii="Century Gothic" w:hAnsi="Century Gothic" w:cs="Arial"/>
          <w:sz w:val="20"/>
          <w:szCs w:val="20"/>
          <w:lang w:val="en-GB"/>
        </w:rPr>
        <w:t xml:space="preserve">to process, you have the afternoon to relax. Look forward to </w:t>
      </w:r>
      <w:r w:rsidR="00772500">
        <w:rPr>
          <w:rFonts w:ascii="Century Gothic" w:hAnsi="Century Gothic" w:cs="Arial"/>
          <w:sz w:val="20"/>
          <w:szCs w:val="20"/>
          <w:lang w:val="en-GB"/>
        </w:rPr>
        <w:t xml:space="preserve">an exclusive wine tasting followed by </w:t>
      </w:r>
      <w:r w:rsidR="006D1FB1" w:rsidRPr="00863F08">
        <w:rPr>
          <w:rFonts w:ascii="Century Gothic" w:hAnsi="Century Gothic" w:cs="Arial"/>
          <w:sz w:val="20"/>
          <w:szCs w:val="20"/>
          <w:lang w:val="en-GB"/>
        </w:rPr>
        <w:t xml:space="preserve">a delicious dinner </w:t>
      </w:r>
      <w:r w:rsidR="00772500">
        <w:rPr>
          <w:rFonts w:ascii="Century Gothic" w:hAnsi="Century Gothic" w:cs="Arial"/>
          <w:sz w:val="20"/>
          <w:szCs w:val="20"/>
          <w:lang w:val="en-GB"/>
        </w:rPr>
        <w:t xml:space="preserve">(at own cost) </w:t>
      </w:r>
      <w:r w:rsidR="006D1FB1" w:rsidRPr="00863F08">
        <w:rPr>
          <w:rFonts w:ascii="Century Gothic" w:hAnsi="Century Gothic" w:cs="Arial"/>
          <w:sz w:val="20"/>
          <w:szCs w:val="20"/>
          <w:lang w:val="en-GB"/>
        </w:rPr>
        <w:t xml:space="preserve">at a restaurant in Stellenbosch. You spend another night at the </w:t>
      </w:r>
      <w:hyperlink r:id="rId19" w:history="1">
        <w:proofErr w:type="spellStart"/>
        <w:r w:rsidR="00B451DE" w:rsidRPr="00863F08">
          <w:rPr>
            <w:rStyle w:val="Hyperlink"/>
            <w:rFonts w:ascii="Century Gothic" w:hAnsi="Century Gothic" w:cs="Arial"/>
            <w:sz w:val="20"/>
            <w:szCs w:val="20"/>
            <w:lang w:val="en-GB"/>
          </w:rPr>
          <w:t>Wedge</w:t>
        </w:r>
        <w:r w:rsidR="00DD276F" w:rsidRPr="00863F08">
          <w:rPr>
            <w:rStyle w:val="Hyperlink"/>
            <w:rFonts w:ascii="Century Gothic" w:hAnsi="Century Gothic" w:cs="Arial"/>
            <w:sz w:val="20"/>
            <w:szCs w:val="20"/>
            <w:lang w:val="en-GB"/>
          </w:rPr>
          <w:t>V</w:t>
        </w:r>
        <w:r w:rsidR="00B451DE" w:rsidRPr="00863F08">
          <w:rPr>
            <w:rStyle w:val="Hyperlink"/>
            <w:rFonts w:ascii="Century Gothic" w:hAnsi="Century Gothic" w:cs="Arial"/>
            <w:sz w:val="20"/>
            <w:szCs w:val="20"/>
            <w:lang w:val="en-GB"/>
          </w:rPr>
          <w:t>iew</w:t>
        </w:r>
        <w:proofErr w:type="spellEnd"/>
        <w:r w:rsidR="00B451DE" w:rsidRPr="00863F08">
          <w:rPr>
            <w:rStyle w:val="Hyperlink"/>
            <w:rFonts w:ascii="Century Gothic" w:hAnsi="Century Gothic" w:cs="Arial"/>
            <w:sz w:val="20"/>
            <w:szCs w:val="20"/>
            <w:lang w:val="en-GB"/>
          </w:rPr>
          <w:t xml:space="preserve"> Country House</w:t>
        </w:r>
      </w:hyperlink>
      <w:r w:rsidR="00707A7F" w:rsidRPr="00863F08">
        <w:rPr>
          <w:rFonts w:ascii="Century Gothic" w:hAnsi="Century Gothic" w:cs="Arial"/>
          <w:sz w:val="20"/>
          <w:szCs w:val="20"/>
          <w:lang w:val="en-GB"/>
        </w:rPr>
        <w:t>.</w:t>
      </w: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Breakfast</w:t>
      </w:r>
    </w:p>
    <w:p w:rsidR="00E03F71" w:rsidRDefault="00E03F71">
      <w:pPr>
        <w:rPr>
          <w:rFonts w:ascii="Century Gothic" w:hAnsi="Century Gothic" w:cs="Arial"/>
          <w:b/>
          <w:sz w:val="20"/>
          <w:szCs w:val="20"/>
          <w:lang w:val="en-GB"/>
        </w:rPr>
      </w:pPr>
    </w:p>
    <w:p w:rsidR="006B19A9" w:rsidRDefault="006B19A9">
      <w:pPr>
        <w:rPr>
          <w:rFonts w:ascii="Century Gothic" w:hAnsi="Century Gothic" w:cs="Arial"/>
          <w:b/>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3 | Stellenbosch – Hermanus – Swellendam</w:t>
      </w:r>
    </w:p>
    <w:p w:rsidR="00707A7F" w:rsidRPr="00863F08" w:rsidRDefault="00B60349" w:rsidP="00707A7F">
      <w:pPr>
        <w:rPr>
          <w:rStyle w:val="Strong"/>
          <w:rFonts w:ascii="Century Gothic" w:hAnsi="Century Gothic" w:cs="Arial"/>
          <w:sz w:val="20"/>
          <w:szCs w:val="20"/>
          <w:lang w:val="en-GB"/>
        </w:rPr>
      </w:pPr>
      <w:r w:rsidRPr="00863F08">
        <w:rPr>
          <w:rStyle w:val="Strong"/>
          <w:rFonts w:ascii="Century Gothic" w:hAnsi="Century Gothic" w:cs="Arial"/>
          <w:sz w:val="20"/>
          <w:szCs w:val="20"/>
          <w:lang w:val="en-GB"/>
        </w:rPr>
        <w:t>Driving distance approx. 300 km; driving time approx. 4 hours</w:t>
      </w:r>
    </w:p>
    <w:p w:rsidR="00B60349" w:rsidRPr="00863F08" w:rsidRDefault="00B60349" w:rsidP="00707A7F">
      <w:pPr>
        <w:rPr>
          <w:rFonts w:ascii="Century Gothic" w:hAnsi="Century Gothic" w:cs="Arial"/>
          <w:sz w:val="20"/>
          <w:szCs w:val="20"/>
          <w:lang w:val="en-GB"/>
        </w:rPr>
      </w:pPr>
    </w:p>
    <w:p w:rsidR="00317873" w:rsidRPr="00863F08" w:rsidRDefault="00B95CEE" w:rsidP="00707A7F">
      <w:pPr>
        <w:jc w:val="both"/>
        <w:rPr>
          <w:rFonts w:ascii="Century Gothic" w:hAnsi="Century Gothic" w:cs="Arial"/>
          <w:sz w:val="20"/>
          <w:szCs w:val="20"/>
          <w:lang w:val="en-GB"/>
        </w:rPr>
      </w:pPr>
      <w:r w:rsidRPr="00863F08">
        <w:rPr>
          <w:rFonts w:ascii="Century Gothic" w:hAnsi="Century Gothic" w:cs="Arial"/>
          <w:sz w:val="20"/>
          <w:szCs w:val="20"/>
          <w:lang w:val="en-GB"/>
        </w:rPr>
        <w:t>Today, you will leave the winelands for a short while to make your way to the ocean. Driving along one of the most stunning coastal roads of the country you can enjoy panoram</w:t>
      </w:r>
      <w:r w:rsidR="00B870A2" w:rsidRPr="00863F08">
        <w:rPr>
          <w:rFonts w:ascii="Century Gothic" w:hAnsi="Century Gothic" w:cs="Arial"/>
          <w:sz w:val="20"/>
          <w:szCs w:val="20"/>
          <w:lang w:val="en-GB"/>
        </w:rPr>
        <w:t>ic views</w:t>
      </w:r>
      <w:r w:rsidRPr="00863F08">
        <w:rPr>
          <w:rFonts w:ascii="Century Gothic" w:hAnsi="Century Gothic" w:cs="Arial"/>
          <w:sz w:val="20"/>
          <w:szCs w:val="20"/>
          <w:lang w:val="en-GB"/>
        </w:rPr>
        <w:t xml:space="preserve"> of the Atlantic Ocean. The road takes you along the False Bay and will on some stretches get you so close to the </w:t>
      </w:r>
      <w:r w:rsidR="00863F08">
        <w:rPr>
          <w:rFonts w:ascii="Century Gothic" w:hAnsi="Century Gothic" w:cs="Arial"/>
          <w:sz w:val="20"/>
          <w:szCs w:val="20"/>
          <w:lang w:val="en-GB"/>
        </w:rPr>
        <w:t>water</w:t>
      </w:r>
      <w:r w:rsidRPr="00863F08">
        <w:rPr>
          <w:rFonts w:ascii="Century Gothic" w:hAnsi="Century Gothic" w:cs="Arial"/>
          <w:sz w:val="20"/>
          <w:szCs w:val="20"/>
          <w:lang w:val="en-GB"/>
        </w:rPr>
        <w:t xml:space="preserve"> you might want to jump right in. In Hermanus, the centre of the whale region, you have time to go for a little stroll – depending on the season, you might get lucky and see whales even from shore.</w:t>
      </w:r>
      <w:r w:rsidR="00B870A2" w:rsidRPr="00863F08">
        <w:rPr>
          <w:rFonts w:ascii="Century Gothic" w:hAnsi="Century Gothic" w:cs="Arial"/>
          <w:sz w:val="20"/>
          <w:szCs w:val="20"/>
          <w:lang w:val="en-GB"/>
        </w:rPr>
        <w:t xml:space="preserve"> Together with your guide, enjoy lunch at an excellent fish restaurant right by the ocean (at own cost). The region is well-known for making delicious cheeses and you can </w:t>
      </w:r>
      <w:r w:rsidR="00863F08">
        <w:rPr>
          <w:rFonts w:ascii="Century Gothic" w:hAnsi="Century Gothic" w:cs="Arial"/>
          <w:sz w:val="20"/>
          <w:szCs w:val="20"/>
          <w:lang w:val="en-GB"/>
        </w:rPr>
        <w:t>try</w:t>
      </w:r>
      <w:r w:rsidR="00B870A2" w:rsidRPr="00863F08">
        <w:rPr>
          <w:rFonts w:ascii="Century Gothic" w:hAnsi="Century Gothic" w:cs="Arial"/>
          <w:sz w:val="20"/>
          <w:szCs w:val="20"/>
          <w:lang w:val="en-GB"/>
        </w:rPr>
        <w:t xml:space="preserve"> some of them at a tasting when visiting a cheese</w:t>
      </w:r>
      <w:r w:rsidR="008F3336">
        <w:rPr>
          <w:rFonts w:ascii="Century Gothic" w:hAnsi="Century Gothic" w:cs="Arial"/>
          <w:sz w:val="20"/>
          <w:szCs w:val="20"/>
          <w:lang w:val="en-GB"/>
        </w:rPr>
        <w:t xml:space="preserve"> </w:t>
      </w:r>
      <w:r w:rsidR="00F9057F">
        <w:rPr>
          <w:rFonts w:ascii="Century Gothic" w:hAnsi="Century Gothic" w:cs="Arial"/>
          <w:sz w:val="20"/>
          <w:szCs w:val="20"/>
          <w:lang w:val="en-GB"/>
        </w:rPr>
        <w:t>farm</w:t>
      </w:r>
      <w:r w:rsidR="00B870A2" w:rsidRPr="00863F08">
        <w:rPr>
          <w:rFonts w:ascii="Century Gothic" w:hAnsi="Century Gothic" w:cs="Arial"/>
          <w:sz w:val="20"/>
          <w:szCs w:val="20"/>
          <w:lang w:val="en-GB"/>
        </w:rPr>
        <w:t xml:space="preserve"> in the afternoon. Your next stop is your home for the next two nights: you make your way to </w:t>
      </w:r>
      <w:hyperlink r:id="rId20" w:history="1">
        <w:r w:rsidR="00B870A2" w:rsidRPr="00863F08">
          <w:rPr>
            <w:rStyle w:val="Hyperlink"/>
            <w:rFonts w:ascii="Century Gothic" w:hAnsi="Century Gothic" w:cs="Arial"/>
            <w:sz w:val="20"/>
            <w:szCs w:val="20"/>
            <w:lang w:val="en-GB"/>
          </w:rPr>
          <w:t>Augusta de Mist Country House</w:t>
        </w:r>
      </w:hyperlink>
      <w:r w:rsidR="00B870A2" w:rsidRPr="00863F08">
        <w:rPr>
          <w:rFonts w:ascii="Century Gothic" w:hAnsi="Century Gothic" w:cs="Arial"/>
          <w:sz w:val="20"/>
          <w:szCs w:val="20"/>
          <w:lang w:val="en-GB"/>
        </w:rPr>
        <w:t xml:space="preserve"> in the small town of Swellendam. </w:t>
      </w:r>
      <w:r w:rsidR="009509F4" w:rsidRPr="00863F08">
        <w:rPr>
          <w:rFonts w:ascii="Century Gothic" w:hAnsi="Century Gothic" w:cs="Arial"/>
          <w:sz w:val="20"/>
          <w:szCs w:val="20"/>
          <w:lang w:val="en-GB"/>
        </w:rPr>
        <w:t>Over a delicious dinner at a local restaurant (at own cost) your exciting day comes to an end.</w:t>
      </w:r>
    </w:p>
    <w:p w:rsidR="00707A7F" w:rsidRPr="00863F08" w:rsidRDefault="00B60349" w:rsidP="00707A7F">
      <w:pPr>
        <w:jc w:val="both"/>
        <w:rPr>
          <w:rFonts w:ascii="Century Gothic" w:hAnsi="Century Gothic" w:cs="Arial"/>
          <w:b/>
          <w:sz w:val="20"/>
          <w:szCs w:val="20"/>
          <w:lang w:val="en-GB"/>
        </w:rPr>
      </w:pPr>
      <w:r w:rsidRPr="00863F08">
        <w:rPr>
          <w:rFonts w:ascii="Century Gothic" w:hAnsi="Century Gothic" w:cs="Arial"/>
          <w:b/>
          <w:sz w:val="20"/>
          <w:szCs w:val="20"/>
          <w:lang w:val="en-GB"/>
        </w:rPr>
        <w:t>Breakfast</w:t>
      </w:r>
    </w:p>
    <w:p w:rsidR="00707A7F" w:rsidRPr="00863F08" w:rsidRDefault="00707A7F" w:rsidP="00707A7F">
      <w:pPr>
        <w:rPr>
          <w:rFonts w:ascii="Century Gothic" w:hAnsi="Century Gothic" w:cs="Arial"/>
          <w:sz w:val="20"/>
          <w:szCs w:val="20"/>
          <w:lang w:val="en-GB"/>
        </w:rPr>
      </w:pPr>
    </w:p>
    <w:p w:rsidR="00707A7F" w:rsidRPr="00863F08" w:rsidRDefault="00707A7F" w:rsidP="00707A7F">
      <w:pPr>
        <w:rPr>
          <w:rFonts w:ascii="Century Gothic" w:hAnsi="Century Gothic" w:cs="Arial"/>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4 | Swellendam </w:t>
      </w:r>
      <w:r w:rsidRPr="00863F08">
        <w:rPr>
          <w:rFonts w:ascii="Century Gothic" w:hAnsi="Century Gothic" w:cs="Arial"/>
          <w:b/>
          <w:sz w:val="20"/>
          <w:szCs w:val="20"/>
          <w:lang w:val="en-GB"/>
        </w:rPr>
        <w:t>and Surrounds</w:t>
      </w:r>
    </w:p>
    <w:p w:rsidR="00707A7F" w:rsidRPr="00863F08" w:rsidRDefault="00707A7F" w:rsidP="00707A7F">
      <w:pPr>
        <w:rPr>
          <w:rFonts w:ascii="Century Gothic" w:hAnsi="Century Gothic" w:cs="Arial"/>
          <w:sz w:val="20"/>
          <w:szCs w:val="20"/>
          <w:lang w:val="en-GB"/>
        </w:rPr>
      </w:pPr>
    </w:p>
    <w:p w:rsidR="00AB10A1" w:rsidRPr="00863F08" w:rsidRDefault="00050D3F" w:rsidP="00707A7F">
      <w:pPr>
        <w:jc w:val="both"/>
        <w:rPr>
          <w:rFonts w:ascii="Century Gothic" w:hAnsi="Century Gothic" w:cs="Arial"/>
          <w:sz w:val="20"/>
          <w:szCs w:val="20"/>
          <w:lang w:val="en-GB"/>
        </w:rPr>
      </w:pPr>
      <w:r w:rsidRPr="00863F08">
        <w:rPr>
          <w:rFonts w:ascii="Century Gothic" w:hAnsi="Century Gothic" w:cs="Arial"/>
          <w:sz w:val="20"/>
          <w:szCs w:val="20"/>
          <w:lang w:val="en-GB"/>
        </w:rPr>
        <w:t xml:space="preserve">Wake up to birds chirping in the morning sun and look forward to a day in Swellendam. After breakfast, put on some comfy shoes and together with your guide make your way to the close-by </w:t>
      </w:r>
      <w:proofErr w:type="spellStart"/>
      <w:r w:rsidRPr="00863F08">
        <w:rPr>
          <w:rFonts w:ascii="Century Gothic" w:hAnsi="Century Gothic" w:cs="Arial"/>
          <w:sz w:val="20"/>
          <w:szCs w:val="20"/>
          <w:lang w:val="en-GB"/>
        </w:rPr>
        <w:t>Marloth</w:t>
      </w:r>
      <w:proofErr w:type="spellEnd"/>
      <w:r w:rsidRPr="00863F08">
        <w:rPr>
          <w:rFonts w:ascii="Century Gothic" w:hAnsi="Century Gothic" w:cs="Arial"/>
          <w:sz w:val="20"/>
          <w:szCs w:val="20"/>
          <w:lang w:val="en-GB"/>
        </w:rPr>
        <w:t xml:space="preserve"> Nature Reserve, our insider’s tip in this region. Explore this wonderful nature reserve on various hiking trails catering for different lengths and fitness levels. Enjoy your time in nature, learn about the local plants and look out for </w:t>
      </w:r>
      <w:r w:rsidR="00626B30">
        <w:rPr>
          <w:rFonts w:ascii="Century Gothic" w:hAnsi="Century Gothic" w:cs="Arial"/>
          <w:sz w:val="20"/>
          <w:szCs w:val="20"/>
          <w:lang w:val="en-GB"/>
        </w:rPr>
        <w:t>birds and small animals.</w:t>
      </w:r>
      <w:r w:rsidRPr="00863F08">
        <w:rPr>
          <w:rFonts w:ascii="Century Gothic" w:hAnsi="Century Gothic" w:cs="Arial"/>
          <w:sz w:val="20"/>
          <w:szCs w:val="20"/>
          <w:lang w:val="en-GB"/>
        </w:rPr>
        <w:t xml:space="preserve"> During the whale season (June to November) we recommend </w:t>
      </w:r>
      <w:r w:rsidR="0058477F" w:rsidRPr="00863F08">
        <w:rPr>
          <w:rFonts w:ascii="Century Gothic" w:hAnsi="Century Gothic" w:cs="Arial"/>
          <w:sz w:val="20"/>
          <w:szCs w:val="20"/>
          <w:lang w:val="en-GB"/>
        </w:rPr>
        <w:t>visiting</w:t>
      </w:r>
      <w:r w:rsidRPr="00863F08">
        <w:rPr>
          <w:rFonts w:ascii="Century Gothic" w:hAnsi="Century Gothic" w:cs="Arial"/>
          <w:sz w:val="20"/>
          <w:szCs w:val="20"/>
          <w:lang w:val="en-GB"/>
        </w:rPr>
        <w:t xml:space="preserve"> the beautiful De Hoop Nature Reserve instead. Surrounded by white dunes, you can let your gaze wander across the horizon, keeping a</w:t>
      </w:r>
      <w:r w:rsidR="00863F08">
        <w:rPr>
          <w:rFonts w:ascii="Century Gothic" w:hAnsi="Century Gothic" w:cs="Arial"/>
          <w:sz w:val="20"/>
          <w:szCs w:val="20"/>
          <w:lang w:val="en-GB"/>
        </w:rPr>
        <w:t xml:space="preserve">n eye out </w:t>
      </w:r>
      <w:r w:rsidRPr="00863F08">
        <w:rPr>
          <w:rFonts w:ascii="Century Gothic" w:hAnsi="Century Gothic" w:cs="Arial"/>
          <w:sz w:val="20"/>
          <w:szCs w:val="20"/>
          <w:lang w:val="en-GB"/>
        </w:rPr>
        <w:t xml:space="preserve">for the gentle giants of the ocean. Back in Swellendam, you can spend the afternoon at your leisure. Take a little nap or accompany your guide on a walk around the historical town of Swellendam. In the evening, a first-class menu at Augusta’s African Kitchen awaits you. You spend another night at </w:t>
      </w:r>
      <w:hyperlink r:id="rId21" w:history="1">
        <w:r w:rsidR="00AB10A1" w:rsidRPr="00863F08">
          <w:rPr>
            <w:rStyle w:val="Hyperlink"/>
            <w:rFonts w:ascii="Century Gothic" w:hAnsi="Century Gothic" w:cs="Arial"/>
            <w:sz w:val="20"/>
            <w:szCs w:val="20"/>
            <w:lang w:val="en-GB"/>
          </w:rPr>
          <w:t>Augusta de Mist Country House</w:t>
        </w:r>
      </w:hyperlink>
      <w:r w:rsidR="00AB10A1" w:rsidRPr="00863F08">
        <w:rPr>
          <w:rFonts w:ascii="Century Gothic" w:hAnsi="Century Gothic" w:cs="Arial"/>
          <w:sz w:val="20"/>
          <w:szCs w:val="20"/>
          <w:lang w:val="en-GB"/>
        </w:rPr>
        <w:t>.</w:t>
      </w: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Breakfast</w:t>
      </w:r>
      <w:r w:rsidR="00707A7F" w:rsidRPr="00863F08">
        <w:rPr>
          <w:rFonts w:ascii="Century Gothic" w:hAnsi="Century Gothic" w:cs="Arial"/>
          <w:b/>
          <w:sz w:val="20"/>
          <w:szCs w:val="20"/>
          <w:lang w:val="en-GB"/>
        </w:rPr>
        <w:t xml:space="preserve"> | </w:t>
      </w:r>
      <w:r w:rsidRPr="00863F08">
        <w:rPr>
          <w:rFonts w:ascii="Century Gothic" w:hAnsi="Century Gothic" w:cs="Arial"/>
          <w:b/>
          <w:sz w:val="20"/>
          <w:szCs w:val="20"/>
          <w:lang w:val="en-GB"/>
        </w:rPr>
        <w:t>Dinner</w:t>
      </w:r>
    </w:p>
    <w:p w:rsidR="00707A7F" w:rsidRPr="00863F08" w:rsidRDefault="00707A7F" w:rsidP="00707A7F">
      <w:pPr>
        <w:rPr>
          <w:rFonts w:ascii="Century Gothic" w:hAnsi="Century Gothic" w:cs="Arial"/>
          <w:sz w:val="20"/>
          <w:szCs w:val="20"/>
          <w:lang w:val="en-GB"/>
        </w:rPr>
      </w:pPr>
    </w:p>
    <w:p w:rsidR="00707A7F" w:rsidRDefault="00707A7F" w:rsidP="00707A7F">
      <w:pPr>
        <w:rPr>
          <w:rFonts w:ascii="Century Gothic" w:hAnsi="Century Gothic" w:cs="Arial"/>
          <w:sz w:val="20"/>
          <w:szCs w:val="20"/>
          <w:lang w:val="en-GB"/>
        </w:rPr>
      </w:pPr>
    </w:p>
    <w:p w:rsidR="006B19A9" w:rsidRDefault="006B19A9" w:rsidP="00707A7F">
      <w:pPr>
        <w:rPr>
          <w:rFonts w:ascii="Century Gothic" w:hAnsi="Century Gothic" w:cs="Arial"/>
          <w:sz w:val="20"/>
          <w:szCs w:val="20"/>
          <w:lang w:val="en-GB"/>
        </w:rPr>
      </w:pPr>
    </w:p>
    <w:p w:rsidR="006B19A9" w:rsidRDefault="006B19A9" w:rsidP="00707A7F">
      <w:pPr>
        <w:rPr>
          <w:rFonts w:ascii="Century Gothic" w:hAnsi="Century Gothic" w:cs="Arial"/>
          <w:sz w:val="20"/>
          <w:szCs w:val="20"/>
          <w:lang w:val="en-GB"/>
        </w:rPr>
      </w:pPr>
    </w:p>
    <w:p w:rsidR="006B19A9" w:rsidRPr="00863F08" w:rsidRDefault="006B19A9" w:rsidP="00707A7F">
      <w:pPr>
        <w:rPr>
          <w:rFonts w:ascii="Century Gothic" w:hAnsi="Century Gothic" w:cs="Arial"/>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5 | Swellendam – Tulbagh</w:t>
      </w:r>
    </w:p>
    <w:p w:rsidR="00707A7F" w:rsidRPr="00863F08" w:rsidRDefault="00B60349" w:rsidP="00707A7F">
      <w:pPr>
        <w:rPr>
          <w:rFonts w:ascii="Century Gothic" w:hAnsi="Century Gothic" w:cs="Arial"/>
          <w:b/>
          <w:sz w:val="20"/>
          <w:szCs w:val="20"/>
          <w:lang w:val="en-GB"/>
        </w:rPr>
      </w:pPr>
      <w:r w:rsidRPr="00863F08">
        <w:rPr>
          <w:rStyle w:val="Strong"/>
          <w:rFonts w:ascii="Century Gothic" w:hAnsi="Century Gothic" w:cs="Arial"/>
          <w:sz w:val="20"/>
          <w:szCs w:val="20"/>
          <w:lang w:val="en-GB"/>
        </w:rPr>
        <w:t>Driving distance approx. 150 km; driving time approx. 2 hours</w:t>
      </w:r>
    </w:p>
    <w:p w:rsidR="00707A7F" w:rsidRPr="00863F08" w:rsidRDefault="00707A7F" w:rsidP="00707A7F">
      <w:pPr>
        <w:rPr>
          <w:rFonts w:ascii="Century Gothic" w:hAnsi="Century Gothic" w:cs="Arial"/>
          <w:sz w:val="20"/>
          <w:szCs w:val="20"/>
          <w:lang w:val="en-GB"/>
        </w:rPr>
      </w:pPr>
    </w:p>
    <w:p w:rsidR="00F0367E" w:rsidRPr="00863F08" w:rsidRDefault="00E54347" w:rsidP="00F0367E">
      <w:pPr>
        <w:jc w:val="both"/>
        <w:rPr>
          <w:rFonts w:ascii="Century Gothic" w:hAnsi="Century Gothic" w:cs="Arial"/>
          <w:sz w:val="20"/>
          <w:szCs w:val="20"/>
          <w:lang w:val="en-GB"/>
        </w:rPr>
      </w:pPr>
      <w:r w:rsidRPr="00863F08">
        <w:rPr>
          <w:rFonts w:ascii="Century Gothic" w:hAnsi="Century Gothic" w:cs="Arial"/>
          <w:sz w:val="20"/>
          <w:szCs w:val="20"/>
          <w:lang w:val="en-GB"/>
        </w:rPr>
        <w:t>Today, you will explore another idyllic town at the heart of South Africa’s winelands. Following a panoramic route, passing Robertson and many wine</w:t>
      </w:r>
      <w:r w:rsidR="00863F08">
        <w:rPr>
          <w:rFonts w:ascii="Century Gothic" w:hAnsi="Century Gothic" w:cs="Arial"/>
          <w:sz w:val="20"/>
          <w:szCs w:val="20"/>
          <w:lang w:val="en-GB"/>
        </w:rPr>
        <w:t xml:space="preserve"> </w:t>
      </w:r>
      <w:r w:rsidRPr="00863F08">
        <w:rPr>
          <w:rFonts w:ascii="Century Gothic" w:hAnsi="Century Gothic" w:cs="Arial"/>
          <w:sz w:val="20"/>
          <w:szCs w:val="20"/>
          <w:lang w:val="en-GB"/>
        </w:rPr>
        <w:t xml:space="preserve">farms, you make your way to Tulbagh. Grape vines as far as your eye can see line the streets. Around lunch time, you arrive at the </w:t>
      </w:r>
      <w:hyperlink r:id="rId22" w:history="1">
        <w:r w:rsidR="006F7F68" w:rsidRPr="00863F08">
          <w:rPr>
            <w:rStyle w:val="Hyperlink"/>
            <w:rFonts w:ascii="Century Gothic" w:hAnsi="Century Gothic" w:cs="Arial"/>
            <w:sz w:val="20"/>
            <w:szCs w:val="20"/>
            <w:lang w:val="en-GB"/>
          </w:rPr>
          <w:t>Tulbagh Boutique Hotel</w:t>
        </w:r>
      </w:hyperlink>
      <w:r w:rsidR="00FA7DB6" w:rsidRPr="00863F08">
        <w:rPr>
          <w:rFonts w:ascii="Century Gothic" w:hAnsi="Century Gothic" w:cs="Arial"/>
          <w:sz w:val="20"/>
          <w:szCs w:val="20"/>
          <w:lang w:val="en-GB"/>
        </w:rPr>
        <w:t xml:space="preserve">, </w:t>
      </w:r>
      <w:r w:rsidRPr="00863F08">
        <w:rPr>
          <w:rFonts w:ascii="Century Gothic" w:hAnsi="Century Gothic" w:cs="Arial"/>
          <w:sz w:val="20"/>
          <w:szCs w:val="20"/>
          <w:lang w:val="en-GB"/>
        </w:rPr>
        <w:t>your home for the next two nights. Enjoy a relaxed lunch on the deck of the hotel (at own cost) before you head to your first wine tasting. You visit one of the most well-known wine</w:t>
      </w:r>
      <w:r w:rsidR="00863F08">
        <w:rPr>
          <w:rFonts w:ascii="Century Gothic" w:hAnsi="Century Gothic" w:cs="Arial"/>
          <w:sz w:val="20"/>
          <w:szCs w:val="20"/>
          <w:lang w:val="en-GB"/>
        </w:rPr>
        <w:t xml:space="preserve"> </w:t>
      </w:r>
      <w:r w:rsidRPr="00863F08">
        <w:rPr>
          <w:rFonts w:ascii="Century Gothic" w:hAnsi="Century Gothic" w:cs="Arial"/>
          <w:sz w:val="20"/>
          <w:szCs w:val="20"/>
          <w:lang w:val="en-GB"/>
        </w:rPr>
        <w:t xml:space="preserve">farms in the region: </w:t>
      </w:r>
      <w:proofErr w:type="spellStart"/>
      <w:r w:rsidRPr="00863F08">
        <w:rPr>
          <w:rFonts w:ascii="Century Gothic" w:hAnsi="Century Gothic" w:cs="Arial"/>
          <w:sz w:val="20"/>
          <w:szCs w:val="20"/>
          <w:lang w:val="en-GB"/>
        </w:rPr>
        <w:t>Saronsberg</w:t>
      </w:r>
      <w:proofErr w:type="spellEnd"/>
      <w:r w:rsidRPr="00863F08">
        <w:rPr>
          <w:rFonts w:ascii="Century Gothic" w:hAnsi="Century Gothic" w:cs="Arial"/>
          <w:sz w:val="20"/>
          <w:szCs w:val="20"/>
          <w:lang w:val="en-GB"/>
        </w:rPr>
        <w:t xml:space="preserve"> Cellar. Its magnificent gardens are decorated with sculptures by local artists, inviting you to explore and linger. Take a seat on the deck and enjoy the stunning views across the pond, the grape vines and the impressive mountains while you taste the local wines. In the late afternoon, you head back to Tulbagh. Take a dip in the swimming pool before you enjoy a 3-course dinner at the hotel’s Olive Terrace Bistro.</w:t>
      </w:r>
    </w:p>
    <w:p w:rsidR="00F0367E" w:rsidRPr="00863F08" w:rsidRDefault="00B60349" w:rsidP="00F0367E">
      <w:pPr>
        <w:rPr>
          <w:rFonts w:ascii="Century Gothic" w:hAnsi="Century Gothic" w:cs="Arial"/>
          <w:b/>
          <w:sz w:val="20"/>
          <w:szCs w:val="20"/>
          <w:lang w:val="en-GB"/>
        </w:rPr>
      </w:pPr>
      <w:r w:rsidRPr="00863F08">
        <w:rPr>
          <w:rFonts w:ascii="Century Gothic" w:hAnsi="Century Gothic" w:cs="Arial"/>
          <w:b/>
          <w:sz w:val="20"/>
          <w:szCs w:val="20"/>
          <w:lang w:val="en-GB"/>
        </w:rPr>
        <w:t>Breakfast</w:t>
      </w:r>
      <w:r w:rsidR="00F0367E" w:rsidRPr="00863F08">
        <w:rPr>
          <w:rFonts w:ascii="Century Gothic" w:hAnsi="Century Gothic" w:cs="Arial"/>
          <w:b/>
          <w:sz w:val="20"/>
          <w:szCs w:val="20"/>
          <w:lang w:val="en-GB"/>
        </w:rPr>
        <w:t xml:space="preserve"> | </w:t>
      </w:r>
      <w:r w:rsidRPr="00863F08">
        <w:rPr>
          <w:rFonts w:ascii="Century Gothic" w:hAnsi="Century Gothic" w:cs="Arial"/>
          <w:b/>
          <w:sz w:val="20"/>
          <w:szCs w:val="20"/>
          <w:lang w:val="en-GB"/>
        </w:rPr>
        <w:t>Dinner</w:t>
      </w:r>
    </w:p>
    <w:p w:rsidR="00C859C6" w:rsidRPr="00863F08" w:rsidRDefault="00C859C6" w:rsidP="00707A7F">
      <w:pPr>
        <w:jc w:val="both"/>
        <w:rPr>
          <w:rFonts w:ascii="Century Gothic" w:hAnsi="Century Gothic" w:cs="Arial"/>
          <w:sz w:val="20"/>
          <w:szCs w:val="20"/>
          <w:lang w:val="en-GB"/>
        </w:rPr>
      </w:pPr>
    </w:p>
    <w:p w:rsidR="001A3CD2" w:rsidRDefault="001A3CD2">
      <w:pPr>
        <w:rPr>
          <w:rFonts w:ascii="Century Gothic" w:hAnsi="Century Gothic" w:cs="Arial"/>
          <w:b/>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6 | Tulbagh </w:t>
      </w:r>
      <w:r w:rsidRPr="00863F08">
        <w:rPr>
          <w:rFonts w:ascii="Century Gothic" w:hAnsi="Century Gothic" w:cs="Arial"/>
          <w:b/>
          <w:sz w:val="20"/>
          <w:szCs w:val="20"/>
          <w:lang w:val="en-GB"/>
        </w:rPr>
        <w:t>and Surrounds</w:t>
      </w:r>
    </w:p>
    <w:p w:rsidR="00707A7F" w:rsidRPr="00863F08" w:rsidRDefault="00707A7F" w:rsidP="00707A7F">
      <w:pPr>
        <w:rPr>
          <w:rFonts w:ascii="Century Gothic" w:hAnsi="Century Gothic" w:cs="Arial"/>
          <w:sz w:val="20"/>
          <w:szCs w:val="20"/>
          <w:lang w:val="en-GB"/>
        </w:rPr>
      </w:pPr>
    </w:p>
    <w:p w:rsidR="00F0367E" w:rsidRPr="00863F08" w:rsidRDefault="001167C8" w:rsidP="00F0367E">
      <w:pPr>
        <w:jc w:val="both"/>
        <w:rPr>
          <w:rFonts w:ascii="Century Gothic" w:hAnsi="Century Gothic" w:cs="Arial"/>
          <w:sz w:val="20"/>
          <w:szCs w:val="20"/>
          <w:lang w:val="en-GB"/>
        </w:rPr>
      </w:pPr>
      <w:r w:rsidRPr="00863F08">
        <w:rPr>
          <w:rFonts w:ascii="Century Gothic" w:hAnsi="Century Gothic" w:cs="Arial"/>
          <w:sz w:val="20"/>
          <w:szCs w:val="20"/>
          <w:lang w:val="en-GB"/>
        </w:rPr>
        <w:t>You ca</w:t>
      </w:r>
      <w:r w:rsidR="008F3336">
        <w:rPr>
          <w:rFonts w:ascii="Century Gothic" w:hAnsi="Century Gothic" w:cs="Arial"/>
          <w:sz w:val="20"/>
          <w:szCs w:val="20"/>
          <w:lang w:val="en-GB"/>
        </w:rPr>
        <w:t>n’t</w:t>
      </w:r>
      <w:r w:rsidRPr="00863F08">
        <w:rPr>
          <w:rFonts w:ascii="Century Gothic" w:hAnsi="Century Gothic" w:cs="Arial"/>
          <w:sz w:val="20"/>
          <w:szCs w:val="20"/>
          <w:lang w:val="en-GB"/>
        </w:rPr>
        <w:t xml:space="preserve"> miss out on a classic MCC-tasting on your culinary trip</w:t>
      </w:r>
      <w:r w:rsidR="00874A11">
        <w:rPr>
          <w:rFonts w:ascii="Century Gothic" w:hAnsi="Century Gothic" w:cs="Arial"/>
          <w:sz w:val="20"/>
          <w:szCs w:val="20"/>
          <w:lang w:val="en-GB"/>
        </w:rPr>
        <w:t>!</w:t>
      </w:r>
      <w:r w:rsidRPr="00863F08">
        <w:rPr>
          <w:rFonts w:ascii="Century Gothic" w:hAnsi="Century Gothic" w:cs="Arial"/>
          <w:sz w:val="20"/>
          <w:szCs w:val="20"/>
          <w:lang w:val="en-GB"/>
        </w:rPr>
        <w:t xml:space="preserve"> </w:t>
      </w:r>
      <w:r w:rsidR="00555915" w:rsidRPr="00863F08">
        <w:rPr>
          <w:rFonts w:ascii="Century Gothic" w:hAnsi="Century Gothic" w:cs="Arial"/>
          <w:sz w:val="20"/>
          <w:szCs w:val="20"/>
          <w:lang w:val="en-GB"/>
        </w:rPr>
        <w:t xml:space="preserve">After a relaxed breakfast, your first destination of the day is the Twee </w:t>
      </w:r>
      <w:proofErr w:type="spellStart"/>
      <w:r w:rsidR="00555915" w:rsidRPr="00863F08">
        <w:rPr>
          <w:rFonts w:ascii="Century Gothic" w:hAnsi="Century Gothic" w:cs="Arial"/>
          <w:sz w:val="20"/>
          <w:szCs w:val="20"/>
          <w:lang w:val="en-GB"/>
        </w:rPr>
        <w:t>Jonge</w:t>
      </w:r>
      <w:proofErr w:type="spellEnd"/>
      <w:r w:rsidR="00555915" w:rsidRPr="00863F08">
        <w:rPr>
          <w:rFonts w:ascii="Century Gothic" w:hAnsi="Century Gothic" w:cs="Arial"/>
          <w:sz w:val="20"/>
          <w:szCs w:val="20"/>
          <w:lang w:val="en-GB"/>
        </w:rPr>
        <w:t xml:space="preserve"> </w:t>
      </w:r>
      <w:proofErr w:type="spellStart"/>
      <w:r w:rsidR="00555915" w:rsidRPr="00863F08">
        <w:rPr>
          <w:rFonts w:ascii="Century Gothic" w:hAnsi="Century Gothic" w:cs="Arial"/>
          <w:sz w:val="20"/>
          <w:szCs w:val="20"/>
          <w:lang w:val="en-GB"/>
        </w:rPr>
        <w:t>Gezellen</w:t>
      </w:r>
      <w:proofErr w:type="spellEnd"/>
      <w:r w:rsidR="00555915" w:rsidRPr="00863F08">
        <w:rPr>
          <w:rFonts w:ascii="Century Gothic" w:hAnsi="Century Gothic" w:cs="Arial"/>
          <w:sz w:val="20"/>
          <w:szCs w:val="20"/>
          <w:lang w:val="en-GB"/>
        </w:rPr>
        <w:t xml:space="preserve"> wine</w:t>
      </w:r>
      <w:r w:rsidR="00863F08">
        <w:rPr>
          <w:rFonts w:ascii="Century Gothic" w:hAnsi="Century Gothic" w:cs="Arial"/>
          <w:sz w:val="20"/>
          <w:szCs w:val="20"/>
          <w:lang w:val="en-GB"/>
        </w:rPr>
        <w:t xml:space="preserve"> </w:t>
      </w:r>
      <w:r w:rsidR="00555915" w:rsidRPr="00863F08">
        <w:rPr>
          <w:rFonts w:ascii="Century Gothic" w:hAnsi="Century Gothic" w:cs="Arial"/>
          <w:sz w:val="20"/>
          <w:szCs w:val="20"/>
          <w:lang w:val="en-GB"/>
        </w:rPr>
        <w:t xml:space="preserve">farm, where the well-known Krone MCC is handcrafted. MCC is short for </w:t>
      </w:r>
      <w:proofErr w:type="spellStart"/>
      <w:r w:rsidR="00555915" w:rsidRPr="00863F08">
        <w:rPr>
          <w:rFonts w:ascii="Century Gothic" w:hAnsi="Century Gothic" w:cs="Arial"/>
          <w:sz w:val="20"/>
          <w:szCs w:val="20"/>
          <w:lang w:val="en-GB"/>
        </w:rPr>
        <w:t>Méthode</w:t>
      </w:r>
      <w:proofErr w:type="spellEnd"/>
      <w:r w:rsidR="00555915" w:rsidRPr="00863F08">
        <w:rPr>
          <w:rFonts w:ascii="Century Gothic" w:hAnsi="Century Gothic" w:cs="Arial"/>
          <w:sz w:val="20"/>
          <w:szCs w:val="20"/>
          <w:lang w:val="en-GB"/>
        </w:rPr>
        <w:t xml:space="preserve"> Cap Classique and refers to sparkling wines</w:t>
      </w:r>
      <w:r w:rsidR="00863F08">
        <w:rPr>
          <w:rFonts w:ascii="Century Gothic" w:hAnsi="Century Gothic" w:cs="Arial"/>
          <w:sz w:val="20"/>
          <w:szCs w:val="20"/>
          <w:lang w:val="en-GB"/>
        </w:rPr>
        <w:t xml:space="preserve"> </w:t>
      </w:r>
      <w:r w:rsidR="00863F08" w:rsidRPr="00863F08">
        <w:rPr>
          <w:rFonts w:ascii="Century Gothic" w:hAnsi="Century Gothic" w:cs="Arial"/>
          <w:sz w:val="20"/>
          <w:szCs w:val="20"/>
          <w:lang w:val="en-GB"/>
        </w:rPr>
        <w:t>which can be compared to Champagnes</w:t>
      </w:r>
      <w:r w:rsidR="00863F08">
        <w:rPr>
          <w:rFonts w:ascii="Century Gothic" w:hAnsi="Century Gothic" w:cs="Arial"/>
          <w:sz w:val="20"/>
          <w:szCs w:val="20"/>
          <w:lang w:val="en-GB"/>
        </w:rPr>
        <w:t>,</w:t>
      </w:r>
      <w:r w:rsidR="00555915" w:rsidRPr="00863F08">
        <w:rPr>
          <w:rFonts w:ascii="Century Gothic" w:hAnsi="Century Gothic" w:cs="Arial"/>
          <w:sz w:val="20"/>
          <w:szCs w:val="20"/>
          <w:lang w:val="en-GB"/>
        </w:rPr>
        <w:t xml:space="preserve"> created through bottle-fermentation. Enjoy the bubbles on your tongue, while you let your gaze wander across the idyllic landscape. Afterwards, you go to the farm </w:t>
      </w:r>
      <w:proofErr w:type="spellStart"/>
      <w:r w:rsidR="00555915" w:rsidRPr="00863F08">
        <w:rPr>
          <w:rFonts w:ascii="Century Gothic" w:hAnsi="Century Gothic" w:cs="Arial"/>
          <w:sz w:val="20"/>
          <w:szCs w:val="20"/>
          <w:lang w:val="en-GB"/>
        </w:rPr>
        <w:t>Lemoendrif</w:t>
      </w:r>
      <w:proofErr w:type="spellEnd"/>
      <w:r w:rsidR="00555915" w:rsidRPr="00863F08">
        <w:rPr>
          <w:rFonts w:ascii="Century Gothic" w:hAnsi="Century Gothic" w:cs="Arial"/>
          <w:sz w:val="20"/>
          <w:szCs w:val="20"/>
          <w:lang w:val="en-GB"/>
        </w:rPr>
        <w:t xml:space="preserve">, the origin of the award-winning Oakhurst olive oil. Taste the different olive oils, delicious tapenades and of course the Oakhurst olives. For lunch (at own cost) you stop in at a </w:t>
      </w:r>
      <w:r w:rsidR="008F3336">
        <w:rPr>
          <w:rFonts w:ascii="Century Gothic" w:hAnsi="Century Gothic" w:cs="Arial"/>
          <w:sz w:val="20"/>
          <w:szCs w:val="20"/>
          <w:lang w:val="en-GB"/>
        </w:rPr>
        <w:t>lovely</w:t>
      </w:r>
      <w:r w:rsidR="00555915" w:rsidRPr="00863F08">
        <w:rPr>
          <w:rFonts w:ascii="Century Gothic" w:hAnsi="Century Gothic" w:cs="Arial"/>
          <w:sz w:val="20"/>
          <w:szCs w:val="20"/>
          <w:lang w:val="en-GB"/>
        </w:rPr>
        <w:t xml:space="preserve"> restaurant or café in Tulbagh. After a welcome</w:t>
      </w:r>
      <w:r w:rsidR="00863F08">
        <w:rPr>
          <w:rFonts w:ascii="Century Gothic" w:hAnsi="Century Gothic" w:cs="Arial"/>
          <w:sz w:val="20"/>
          <w:szCs w:val="20"/>
          <w:lang w:val="en-GB"/>
        </w:rPr>
        <w:t>d</w:t>
      </w:r>
      <w:r w:rsidR="00555915" w:rsidRPr="00863F08">
        <w:rPr>
          <w:rFonts w:ascii="Century Gothic" w:hAnsi="Century Gothic" w:cs="Arial"/>
          <w:sz w:val="20"/>
          <w:szCs w:val="20"/>
          <w:lang w:val="en-GB"/>
        </w:rPr>
        <w:t xml:space="preserve"> rest, you visit the Lemberg Estate in the afternoon. At this small boutique wine</w:t>
      </w:r>
      <w:r w:rsidR="008F3336">
        <w:rPr>
          <w:rFonts w:ascii="Century Gothic" w:hAnsi="Century Gothic" w:cs="Arial"/>
          <w:sz w:val="20"/>
          <w:szCs w:val="20"/>
          <w:lang w:val="en-GB"/>
        </w:rPr>
        <w:t xml:space="preserve"> </w:t>
      </w:r>
      <w:r w:rsidR="00555915" w:rsidRPr="00863F08">
        <w:rPr>
          <w:rFonts w:ascii="Century Gothic" w:hAnsi="Century Gothic" w:cs="Arial"/>
          <w:sz w:val="20"/>
          <w:szCs w:val="20"/>
          <w:lang w:val="en-GB"/>
        </w:rPr>
        <w:t xml:space="preserve">farm just five minutes from Tulbagh, you can taste Pinot Noir, Pinotage, Shiraz, Sauvignon Blanc and </w:t>
      </w:r>
      <w:proofErr w:type="spellStart"/>
      <w:r w:rsidR="00555915" w:rsidRPr="00863F08">
        <w:rPr>
          <w:rFonts w:ascii="Century Gothic" w:hAnsi="Century Gothic" w:cs="Arial"/>
          <w:sz w:val="20"/>
          <w:szCs w:val="20"/>
          <w:lang w:val="en-GB"/>
        </w:rPr>
        <w:t>Hárslevelü</w:t>
      </w:r>
      <w:proofErr w:type="spellEnd"/>
      <w:r w:rsidR="00555915" w:rsidRPr="00863F08">
        <w:rPr>
          <w:rFonts w:ascii="Century Gothic" w:hAnsi="Century Gothic" w:cs="Arial"/>
          <w:sz w:val="20"/>
          <w:szCs w:val="20"/>
          <w:lang w:val="en-GB"/>
        </w:rPr>
        <w:t xml:space="preserve"> wines</w:t>
      </w:r>
      <w:r w:rsidR="00D671D5" w:rsidRPr="00863F08">
        <w:rPr>
          <w:rFonts w:ascii="Century Gothic" w:hAnsi="Century Gothic" w:cs="Arial"/>
          <w:sz w:val="20"/>
          <w:szCs w:val="20"/>
          <w:lang w:val="en-GB"/>
        </w:rPr>
        <w:t xml:space="preserve"> and learn to distinguish the characteristics of each type of grape. You enjoy dinner and another night at the</w:t>
      </w:r>
      <w:r w:rsidR="00D339E4" w:rsidRPr="00863F08">
        <w:rPr>
          <w:rFonts w:ascii="Century Gothic" w:hAnsi="Century Gothic" w:cs="Arial"/>
          <w:sz w:val="20"/>
          <w:szCs w:val="20"/>
          <w:lang w:val="en-GB"/>
        </w:rPr>
        <w:t xml:space="preserve"> </w:t>
      </w:r>
      <w:hyperlink r:id="rId23" w:history="1">
        <w:r w:rsidR="00D339E4" w:rsidRPr="00863F08">
          <w:rPr>
            <w:rStyle w:val="Hyperlink"/>
            <w:rFonts w:ascii="Century Gothic" w:hAnsi="Century Gothic" w:cs="Arial"/>
            <w:sz w:val="20"/>
            <w:szCs w:val="20"/>
            <w:lang w:val="en-GB"/>
          </w:rPr>
          <w:t>Tulbagh Boutique Hotel</w:t>
        </w:r>
      </w:hyperlink>
      <w:r w:rsidR="00D339E4" w:rsidRPr="00863F08">
        <w:rPr>
          <w:rFonts w:ascii="Century Gothic" w:hAnsi="Century Gothic" w:cs="Arial"/>
          <w:sz w:val="20"/>
          <w:szCs w:val="20"/>
          <w:lang w:val="en-GB"/>
        </w:rPr>
        <w:t xml:space="preserve">. </w:t>
      </w: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Breakfast</w:t>
      </w:r>
      <w:r w:rsidR="00707A7F" w:rsidRPr="00863F08">
        <w:rPr>
          <w:rFonts w:ascii="Century Gothic" w:hAnsi="Century Gothic" w:cs="Arial"/>
          <w:b/>
          <w:sz w:val="20"/>
          <w:szCs w:val="20"/>
          <w:lang w:val="en-GB"/>
        </w:rPr>
        <w:t xml:space="preserve"> | </w:t>
      </w:r>
      <w:r w:rsidRPr="00863F08">
        <w:rPr>
          <w:rFonts w:ascii="Century Gothic" w:hAnsi="Century Gothic" w:cs="Arial"/>
          <w:b/>
          <w:sz w:val="20"/>
          <w:szCs w:val="20"/>
          <w:lang w:val="en-GB"/>
        </w:rPr>
        <w:t>Dinner</w:t>
      </w:r>
    </w:p>
    <w:p w:rsidR="00707A7F" w:rsidRPr="00863F08" w:rsidRDefault="00707A7F" w:rsidP="00707A7F">
      <w:pPr>
        <w:rPr>
          <w:rFonts w:ascii="Century Gothic" w:hAnsi="Century Gothic" w:cs="Arial"/>
          <w:sz w:val="20"/>
          <w:szCs w:val="20"/>
          <w:lang w:val="en-GB"/>
        </w:rPr>
      </w:pPr>
    </w:p>
    <w:p w:rsidR="00707A7F" w:rsidRPr="00863F08" w:rsidRDefault="00707A7F" w:rsidP="00707A7F">
      <w:pPr>
        <w:rPr>
          <w:rFonts w:ascii="Century Gothic" w:hAnsi="Century Gothic" w:cs="Arial"/>
          <w:b/>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7 | Tulbagh</w:t>
      </w:r>
      <w:r w:rsidR="00C14C2A" w:rsidRPr="00863F08">
        <w:rPr>
          <w:rFonts w:ascii="Century Gothic" w:hAnsi="Century Gothic" w:cs="Arial"/>
          <w:b/>
          <w:sz w:val="20"/>
          <w:szCs w:val="20"/>
          <w:lang w:val="en-GB"/>
        </w:rPr>
        <w:t xml:space="preserve"> </w:t>
      </w:r>
      <w:r w:rsidR="00707A7F" w:rsidRPr="00863F08">
        <w:rPr>
          <w:rFonts w:ascii="Century Gothic" w:hAnsi="Century Gothic" w:cs="Arial"/>
          <w:b/>
          <w:sz w:val="20"/>
          <w:szCs w:val="20"/>
          <w:lang w:val="en-GB"/>
        </w:rPr>
        <w:t xml:space="preserve">– </w:t>
      </w:r>
      <w:proofErr w:type="spellStart"/>
      <w:r w:rsidR="00707A7F" w:rsidRPr="00863F08">
        <w:rPr>
          <w:rFonts w:ascii="Century Gothic" w:hAnsi="Century Gothic" w:cs="Arial"/>
          <w:b/>
          <w:sz w:val="20"/>
          <w:szCs w:val="20"/>
          <w:lang w:val="en-GB"/>
        </w:rPr>
        <w:t>Helderberg</w:t>
      </w:r>
      <w:proofErr w:type="spellEnd"/>
      <w:r w:rsidR="00707A7F" w:rsidRPr="00863F08">
        <w:rPr>
          <w:rFonts w:ascii="Century Gothic" w:hAnsi="Century Gothic" w:cs="Arial"/>
          <w:b/>
          <w:sz w:val="20"/>
          <w:szCs w:val="20"/>
          <w:lang w:val="en-GB"/>
        </w:rPr>
        <w:t xml:space="preserve"> Reserve – </w:t>
      </w:r>
      <w:r w:rsidRPr="00863F08">
        <w:rPr>
          <w:rFonts w:ascii="Century Gothic" w:hAnsi="Century Gothic" w:cs="Arial"/>
          <w:b/>
          <w:sz w:val="20"/>
          <w:szCs w:val="20"/>
          <w:lang w:val="en-GB"/>
        </w:rPr>
        <w:t>Cape Town</w:t>
      </w:r>
    </w:p>
    <w:p w:rsidR="00707A7F" w:rsidRPr="00863F08" w:rsidRDefault="00B60349" w:rsidP="00707A7F">
      <w:pPr>
        <w:rPr>
          <w:rStyle w:val="Strong"/>
          <w:rFonts w:ascii="Century Gothic" w:hAnsi="Century Gothic" w:cs="Arial"/>
          <w:sz w:val="20"/>
          <w:szCs w:val="20"/>
          <w:lang w:val="en-GB"/>
        </w:rPr>
      </w:pPr>
      <w:r w:rsidRPr="00863F08">
        <w:rPr>
          <w:rStyle w:val="Strong"/>
          <w:rFonts w:ascii="Century Gothic" w:hAnsi="Century Gothic" w:cs="Arial"/>
          <w:sz w:val="20"/>
          <w:szCs w:val="20"/>
          <w:lang w:val="en-GB"/>
        </w:rPr>
        <w:t>Driving distance approx. 170 km; driving time approx. 2-3 hours</w:t>
      </w:r>
    </w:p>
    <w:p w:rsidR="00B60349" w:rsidRPr="00863F08" w:rsidRDefault="00B60349" w:rsidP="00707A7F">
      <w:pPr>
        <w:rPr>
          <w:rFonts w:ascii="Century Gothic" w:hAnsi="Century Gothic" w:cs="Arial"/>
          <w:sz w:val="20"/>
          <w:szCs w:val="20"/>
          <w:lang w:val="en-GB"/>
        </w:rPr>
      </w:pPr>
    </w:p>
    <w:p w:rsidR="00F05E9B" w:rsidRPr="00863F08" w:rsidRDefault="00D671D5" w:rsidP="00F05E9B">
      <w:pPr>
        <w:jc w:val="both"/>
        <w:rPr>
          <w:rFonts w:ascii="Century Gothic" w:hAnsi="Century Gothic" w:cs="Arial"/>
          <w:b/>
          <w:sz w:val="20"/>
          <w:szCs w:val="20"/>
          <w:lang w:val="en-GB"/>
        </w:rPr>
      </w:pPr>
      <w:r w:rsidRPr="00863F08">
        <w:rPr>
          <w:rFonts w:ascii="Century Gothic" w:hAnsi="Century Gothic" w:cs="Arial"/>
          <w:sz w:val="20"/>
          <w:szCs w:val="20"/>
          <w:lang w:val="en-GB"/>
        </w:rPr>
        <w:t>After an early breakfast, you leave the T</w:t>
      </w:r>
      <w:r w:rsidR="0058477F" w:rsidRPr="00863F08">
        <w:rPr>
          <w:rFonts w:ascii="Century Gothic" w:hAnsi="Century Gothic" w:cs="Arial"/>
          <w:sz w:val="20"/>
          <w:szCs w:val="20"/>
          <w:lang w:val="en-GB"/>
        </w:rPr>
        <w:t>ul</w:t>
      </w:r>
      <w:r w:rsidRPr="00863F08">
        <w:rPr>
          <w:rFonts w:ascii="Century Gothic" w:hAnsi="Century Gothic" w:cs="Arial"/>
          <w:sz w:val="20"/>
          <w:szCs w:val="20"/>
          <w:lang w:val="en-GB"/>
        </w:rPr>
        <w:t>bagh Valley</w:t>
      </w:r>
      <w:r w:rsidR="00874A11">
        <w:rPr>
          <w:rFonts w:ascii="Century Gothic" w:hAnsi="Century Gothic" w:cs="Arial"/>
          <w:sz w:val="20"/>
          <w:szCs w:val="20"/>
          <w:lang w:val="en-GB"/>
        </w:rPr>
        <w:t xml:space="preserve"> behind</w:t>
      </w:r>
      <w:r w:rsidRPr="00863F08">
        <w:rPr>
          <w:rFonts w:ascii="Century Gothic" w:hAnsi="Century Gothic" w:cs="Arial"/>
          <w:sz w:val="20"/>
          <w:szCs w:val="20"/>
          <w:lang w:val="en-GB"/>
        </w:rPr>
        <w:t xml:space="preserve">. Your first destination is the </w:t>
      </w:r>
      <w:proofErr w:type="spellStart"/>
      <w:r w:rsidRPr="00863F08">
        <w:rPr>
          <w:rFonts w:ascii="Century Gothic" w:hAnsi="Century Gothic" w:cs="Arial"/>
          <w:sz w:val="20"/>
          <w:szCs w:val="20"/>
          <w:lang w:val="en-GB"/>
        </w:rPr>
        <w:t>Helderberg</w:t>
      </w:r>
      <w:proofErr w:type="spellEnd"/>
      <w:r w:rsidRPr="00863F08">
        <w:rPr>
          <w:rFonts w:ascii="Century Gothic" w:hAnsi="Century Gothic" w:cs="Arial"/>
          <w:sz w:val="20"/>
          <w:szCs w:val="20"/>
          <w:lang w:val="en-GB"/>
        </w:rPr>
        <w:t xml:space="preserve"> reserve close to Somerset West. This nature reserve with its impressive West Peak is a very popular spot</w:t>
      </w:r>
      <w:r w:rsidR="00863F08">
        <w:rPr>
          <w:rFonts w:ascii="Century Gothic" w:hAnsi="Century Gothic" w:cs="Arial"/>
          <w:sz w:val="20"/>
          <w:szCs w:val="20"/>
          <w:lang w:val="en-GB"/>
        </w:rPr>
        <w:t xml:space="preserve"> with locals</w:t>
      </w:r>
      <w:r w:rsidRPr="00863F08">
        <w:rPr>
          <w:rFonts w:ascii="Century Gothic" w:hAnsi="Century Gothic" w:cs="Arial"/>
          <w:sz w:val="20"/>
          <w:szCs w:val="20"/>
          <w:lang w:val="en-GB"/>
        </w:rPr>
        <w:t xml:space="preserve"> for an outing in nature. Go for a short hike and enjoy the views across the False Bay and all the way to Table Mountain; you may even see Cape Point </w:t>
      </w:r>
      <w:r w:rsidR="007C0CFE" w:rsidRPr="00863F08">
        <w:rPr>
          <w:rFonts w:ascii="Century Gothic" w:hAnsi="Century Gothic" w:cs="Arial"/>
          <w:sz w:val="20"/>
          <w:szCs w:val="20"/>
          <w:lang w:val="en-GB"/>
        </w:rPr>
        <w:t>if</w:t>
      </w:r>
      <w:r w:rsidRPr="00863F08">
        <w:rPr>
          <w:rFonts w:ascii="Century Gothic" w:hAnsi="Century Gothic" w:cs="Arial"/>
          <w:sz w:val="20"/>
          <w:szCs w:val="20"/>
          <w:lang w:val="en-GB"/>
        </w:rPr>
        <w:t xml:space="preserve"> the weather permits. Enjoy lunch (at own cost) at the close-by </w:t>
      </w:r>
      <w:proofErr w:type="spellStart"/>
      <w:r w:rsidRPr="00863F08">
        <w:rPr>
          <w:rFonts w:ascii="Century Gothic" w:hAnsi="Century Gothic" w:cs="Arial"/>
          <w:sz w:val="20"/>
          <w:szCs w:val="20"/>
          <w:lang w:val="en-GB"/>
        </w:rPr>
        <w:t>Vergelegen</w:t>
      </w:r>
      <w:proofErr w:type="spellEnd"/>
      <w:r w:rsidRPr="00863F08">
        <w:rPr>
          <w:rFonts w:ascii="Century Gothic" w:hAnsi="Century Gothic" w:cs="Arial"/>
          <w:sz w:val="20"/>
          <w:szCs w:val="20"/>
          <w:lang w:val="en-GB"/>
        </w:rPr>
        <w:t xml:space="preserve"> Estate. From here, it’s only a short drive to Cape Town and your accommodation. </w:t>
      </w:r>
      <w:r w:rsidR="00874A11">
        <w:rPr>
          <w:rFonts w:ascii="Century Gothic" w:hAnsi="Century Gothic" w:cs="Arial"/>
          <w:sz w:val="20"/>
          <w:szCs w:val="20"/>
          <w:lang w:val="en-GB"/>
        </w:rPr>
        <w:t>Spend</w:t>
      </w:r>
      <w:r w:rsidRPr="00863F08">
        <w:rPr>
          <w:rFonts w:ascii="Century Gothic" w:hAnsi="Century Gothic" w:cs="Arial"/>
          <w:sz w:val="20"/>
          <w:szCs w:val="20"/>
          <w:lang w:val="en-GB"/>
        </w:rPr>
        <w:t xml:space="preserve"> the afternoon at your leisure. In the evening, Cape Town and its many excellent restaurants await you for dinner (at own cost). You</w:t>
      </w:r>
      <w:r w:rsidR="00874A11">
        <w:rPr>
          <w:rFonts w:ascii="Century Gothic" w:hAnsi="Century Gothic" w:cs="Arial"/>
          <w:sz w:val="20"/>
          <w:szCs w:val="20"/>
          <w:lang w:val="en-GB"/>
        </w:rPr>
        <w:t>r home for the next three nights is</w:t>
      </w:r>
      <w:r w:rsidRPr="00863F08">
        <w:rPr>
          <w:rFonts w:ascii="Century Gothic" w:hAnsi="Century Gothic" w:cs="Arial"/>
          <w:sz w:val="20"/>
          <w:szCs w:val="20"/>
          <w:lang w:val="en-GB"/>
        </w:rPr>
        <w:t xml:space="preserve"> </w:t>
      </w:r>
      <w:hyperlink r:id="rId24" w:history="1">
        <w:r w:rsidR="00F05E9B" w:rsidRPr="00863F08">
          <w:rPr>
            <w:rStyle w:val="Hyperlink"/>
            <w:rFonts w:ascii="Century Gothic" w:hAnsi="Century Gothic" w:cs="Arial"/>
            <w:sz w:val="20"/>
            <w:szCs w:val="20"/>
            <w:lang w:val="en-GB"/>
          </w:rPr>
          <w:t>The Three Boutique Hotel</w:t>
        </w:r>
      </w:hyperlink>
      <w:r w:rsidR="00F05E9B" w:rsidRPr="00863F08">
        <w:rPr>
          <w:rFonts w:ascii="Century Gothic" w:hAnsi="Century Gothic" w:cs="Arial"/>
          <w:sz w:val="20"/>
          <w:szCs w:val="20"/>
          <w:lang w:val="en-GB"/>
        </w:rPr>
        <w:t>.</w:t>
      </w: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Breakfast</w:t>
      </w:r>
    </w:p>
    <w:p w:rsidR="0083471D" w:rsidRPr="00863F08" w:rsidRDefault="0083471D" w:rsidP="00707A7F">
      <w:pPr>
        <w:rPr>
          <w:rFonts w:ascii="Century Gothic" w:hAnsi="Century Gothic" w:cs="Arial"/>
          <w:b/>
          <w:sz w:val="20"/>
          <w:szCs w:val="20"/>
          <w:lang w:val="en-GB"/>
        </w:rPr>
      </w:pPr>
    </w:p>
    <w:p w:rsidR="00707A7F" w:rsidRPr="00863F08" w:rsidRDefault="00707A7F" w:rsidP="00707A7F">
      <w:pPr>
        <w:rPr>
          <w:rFonts w:ascii="Century Gothic" w:hAnsi="Century Gothic" w:cs="Arial"/>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8 | </w:t>
      </w:r>
      <w:r w:rsidRPr="00863F08">
        <w:rPr>
          <w:rFonts w:ascii="Century Gothic" w:hAnsi="Century Gothic" w:cs="Arial"/>
          <w:b/>
          <w:sz w:val="20"/>
          <w:szCs w:val="20"/>
          <w:lang w:val="en-GB"/>
        </w:rPr>
        <w:t>Cape Town</w:t>
      </w:r>
    </w:p>
    <w:p w:rsidR="00707A7F" w:rsidRPr="00863F08" w:rsidRDefault="00707A7F" w:rsidP="00707A7F">
      <w:pPr>
        <w:rPr>
          <w:rFonts w:ascii="Century Gothic" w:hAnsi="Century Gothic" w:cs="Arial"/>
          <w:sz w:val="20"/>
          <w:szCs w:val="20"/>
          <w:lang w:val="en-GB"/>
        </w:rPr>
      </w:pPr>
    </w:p>
    <w:p w:rsidR="006B19A9" w:rsidRDefault="00D671D5" w:rsidP="00BF63E2">
      <w:pPr>
        <w:jc w:val="both"/>
        <w:rPr>
          <w:rFonts w:ascii="Century Gothic" w:hAnsi="Century Gothic" w:cs="Arial"/>
          <w:sz w:val="20"/>
          <w:szCs w:val="20"/>
          <w:lang w:val="en-GB"/>
        </w:rPr>
      </w:pPr>
      <w:r w:rsidRPr="00863F08">
        <w:rPr>
          <w:rFonts w:ascii="Century Gothic" w:hAnsi="Century Gothic" w:cs="Arial"/>
          <w:sz w:val="20"/>
          <w:szCs w:val="20"/>
          <w:lang w:val="en-GB"/>
        </w:rPr>
        <w:t xml:space="preserve">Over the coming two days, you will get to know one of the most beautiful cities in the world. On top of the classic sights, you can look forward </w:t>
      </w:r>
      <w:proofErr w:type="gramStart"/>
      <w:r w:rsidRPr="00863F08">
        <w:rPr>
          <w:rFonts w:ascii="Century Gothic" w:hAnsi="Century Gothic" w:cs="Arial"/>
          <w:sz w:val="20"/>
          <w:szCs w:val="20"/>
          <w:lang w:val="en-GB"/>
        </w:rPr>
        <w:t>to</w:t>
      </w:r>
      <w:proofErr w:type="gramEnd"/>
      <w:r w:rsidRPr="00863F08">
        <w:rPr>
          <w:rFonts w:ascii="Century Gothic" w:hAnsi="Century Gothic" w:cs="Arial"/>
          <w:sz w:val="20"/>
          <w:szCs w:val="20"/>
          <w:lang w:val="en-GB"/>
        </w:rPr>
        <w:t xml:space="preserve"> many</w:t>
      </w:r>
      <w:r w:rsidR="007613F2">
        <w:rPr>
          <w:rFonts w:ascii="Century Gothic" w:hAnsi="Century Gothic" w:cs="Arial"/>
          <w:sz w:val="20"/>
          <w:szCs w:val="20"/>
          <w:lang w:val="en-GB"/>
        </w:rPr>
        <w:t xml:space="preserve"> </w:t>
      </w:r>
      <w:r w:rsidR="00D1721E">
        <w:rPr>
          <w:rFonts w:ascii="Century Gothic" w:hAnsi="Century Gothic" w:cs="Arial"/>
          <w:sz w:val="20"/>
          <w:szCs w:val="20"/>
          <w:lang w:val="en-GB"/>
        </w:rPr>
        <w:t>lovely</w:t>
      </w:r>
      <w:r w:rsidR="007613F2">
        <w:rPr>
          <w:rFonts w:ascii="Century Gothic" w:hAnsi="Century Gothic" w:cs="Arial"/>
          <w:sz w:val="20"/>
          <w:szCs w:val="20"/>
          <w:lang w:val="en-GB"/>
        </w:rPr>
        <w:t xml:space="preserve"> nooks and corners </w:t>
      </w:r>
      <w:r w:rsidR="007613F2" w:rsidRPr="00863F08">
        <w:rPr>
          <w:rFonts w:ascii="Century Gothic" w:hAnsi="Century Gothic" w:cs="Arial"/>
          <w:sz w:val="20"/>
          <w:szCs w:val="20"/>
          <w:lang w:val="en-GB"/>
        </w:rPr>
        <w:t>when exploring Cape Town</w:t>
      </w:r>
      <w:r w:rsidR="007613F2">
        <w:rPr>
          <w:rFonts w:ascii="Century Gothic" w:hAnsi="Century Gothic" w:cs="Arial"/>
          <w:sz w:val="20"/>
          <w:szCs w:val="20"/>
          <w:lang w:val="en-GB"/>
        </w:rPr>
        <w:t xml:space="preserve">. </w:t>
      </w:r>
      <w:r w:rsidR="00626B30">
        <w:rPr>
          <w:rFonts w:ascii="Century Gothic" w:hAnsi="Century Gothic" w:cs="Arial"/>
          <w:sz w:val="20"/>
          <w:szCs w:val="20"/>
          <w:lang w:val="en-GB"/>
        </w:rPr>
        <w:t>In the morning, we</w:t>
      </w:r>
      <w:r w:rsidRPr="00863F08">
        <w:rPr>
          <w:rFonts w:ascii="Century Gothic" w:hAnsi="Century Gothic" w:cs="Arial"/>
          <w:sz w:val="20"/>
          <w:szCs w:val="20"/>
          <w:lang w:val="en-GB"/>
        </w:rPr>
        <w:t xml:space="preserve"> start with a visit to Table Mountain. </w:t>
      </w:r>
      <w:proofErr w:type="gramStart"/>
      <w:r w:rsidR="000A2BD6" w:rsidRPr="00863F08">
        <w:rPr>
          <w:rFonts w:ascii="Century Gothic" w:hAnsi="Century Gothic" w:cs="Arial"/>
          <w:sz w:val="20"/>
          <w:szCs w:val="20"/>
          <w:lang w:val="en-GB"/>
        </w:rPr>
        <w:t>At this time</w:t>
      </w:r>
      <w:proofErr w:type="gramEnd"/>
      <w:r w:rsidR="000A2BD6" w:rsidRPr="00863F08">
        <w:rPr>
          <w:rFonts w:ascii="Century Gothic" w:hAnsi="Century Gothic" w:cs="Arial"/>
          <w:sz w:val="20"/>
          <w:szCs w:val="20"/>
          <w:lang w:val="en-GB"/>
        </w:rPr>
        <w:t xml:space="preserve"> of the day, chances </w:t>
      </w:r>
      <w:r w:rsidR="007C0CFE" w:rsidRPr="00863F08">
        <w:rPr>
          <w:rFonts w:ascii="Century Gothic" w:hAnsi="Century Gothic" w:cs="Arial"/>
          <w:sz w:val="20"/>
          <w:szCs w:val="20"/>
          <w:lang w:val="en-GB"/>
        </w:rPr>
        <w:t>for</w:t>
      </w:r>
      <w:r w:rsidR="000A2BD6" w:rsidRPr="00863F08">
        <w:rPr>
          <w:rFonts w:ascii="Century Gothic" w:hAnsi="Century Gothic" w:cs="Arial"/>
          <w:sz w:val="20"/>
          <w:szCs w:val="20"/>
          <w:lang w:val="en-GB"/>
        </w:rPr>
        <w:t xml:space="preserve"> clear views</w:t>
      </w:r>
      <w:r w:rsidR="007C0CFE" w:rsidRPr="00863F08">
        <w:rPr>
          <w:rFonts w:ascii="Century Gothic" w:hAnsi="Century Gothic" w:cs="Arial"/>
          <w:sz w:val="20"/>
          <w:szCs w:val="20"/>
          <w:lang w:val="en-GB"/>
        </w:rPr>
        <w:t xml:space="preserve"> are best</w:t>
      </w:r>
      <w:r w:rsidR="000A2BD6" w:rsidRPr="00863F08">
        <w:rPr>
          <w:rFonts w:ascii="Century Gothic" w:hAnsi="Century Gothic" w:cs="Arial"/>
          <w:sz w:val="20"/>
          <w:szCs w:val="20"/>
          <w:lang w:val="en-GB"/>
        </w:rPr>
        <w:t>. While the cable car takes you higher and higher</w:t>
      </w:r>
      <w:r w:rsidR="00693868" w:rsidRPr="00863F08">
        <w:rPr>
          <w:rFonts w:ascii="Century Gothic" w:hAnsi="Century Gothic" w:cs="Arial"/>
          <w:sz w:val="20"/>
          <w:szCs w:val="20"/>
          <w:lang w:val="en-GB"/>
        </w:rPr>
        <w:t xml:space="preserve">, the view across the bay and City Bowl of Cape Town </w:t>
      </w:r>
      <w:proofErr w:type="gramStart"/>
      <w:r w:rsidR="00693868" w:rsidRPr="00863F08">
        <w:rPr>
          <w:rFonts w:ascii="Century Gothic" w:hAnsi="Century Gothic" w:cs="Arial"/>
          <w:sz w:val="20"/>
          <w:szCs w:val="20"/>
          <w:lang w:val="en-GB"/>
        </w:rPr>
        <w:t>open</w:t>
      </w:r>
      <w:r w:rsidR="00772500">
        <w:rPr>
          <w:rFonts w:ascii="Century Gothic" w:hAnsi="Century Gothic" w:cs="Arial"/>
          <w:sz w:val="20"/>
          <w:szCs w:val="20"/>
          <w:lang w:val="en-GB"/>
        </w:rPr>
        <w:t>s</w:t>
      </w:r>
      <w:r w:rsidR="00693868" w:rsidRPr="00863F08">
        <w:rPr>
          <w:rFonts w:ascii="Century Gothic" w:hAnsi="Century Gothic" w:cs="Arial"/>
          <w:sz w:val="20"/>
          <w:szCs w:val="20"/>
          <w:lang w:val="en-GB"/>
        </w:rPr>
        <w:t xml:space="preserve"> up</w:t>
      </w:r>
      <w:proofErr w:type="gramEnd"/>
      <w:r w:rsidR="00693868" w:rsidRPr="00863F08">
        <w:rPr>
          <w:rFonts w:ascii="Century Gothic" w:hAnsi="Century Gothic" w:cs="Arial"/>
          <w:sz w:val="20"/>
          <w:szCs w:val="20"/>
          <w:lang w:val="en-GB"/>
        </w:rPr>
        <w:t xml:space="preserve">. Looking south, you can see the Cape Peninsula at your feet. </w:t>
      </w:r>
      <w:r w:rsidR="00BF63E2" w:rsidRPr="00863F08">
        <w:rPr>
          <w:rFonts w:ascii="Century Gothic" w:hAnsi="Century Gothic" w:cs="Arial"/>
          <w:sz w:val="20"/>
          <w:szCs w:val="20"/>
          <w:lang w:val="en-GB"/>
        </w:rPr>
        <w:t>Back on the ground, e</w:t>
      </w:r>
      <w:r w:rsidR="00693868" w:rsidRPr="00863F08">
        <w:rPr>
          <w:rFonts w:ascii="Century Gothic" w:hAnsi="Century Gothic" w:cs="Arial"/>
          <w:sz w:val="20"/>
          <w:szCs w:val="20"/>
          <w:lang w:val="en-GB"/>
        </w:rPr>
        <w:t>njoy the vibrant Cape Town feeling on a walk around the city</w:t>
      </w:r>
      <w:r w:rsidR="00626B30">
        <w:rPr>
          <w:rFonts w:ascii="Century Gothic" w:hAnsi="Century Gothic" w:cs="Arial"/>
          <w:sz w:val="20"/>
          <w:szCs w:val="20"/>
          <w:lang w:val="en-GB"/>
        </w:rPr>
        <w:t xml:space="preserve">. </w:t>
      </w:r>
      <w:r w:rsidR="007613F2">
        <w:rPr>
          <w:rFonts w:ascii="Century Gothic" w:hAnsi="Century Gothic" w:cs="Arial"/>
          <w:sz w:val="20"/>
          <w:szCs w:val="20"/>
          <w:lang w:val="en-GB"/>
        </w:rPr>
        <w:t xml:space="preserve">Your guide also takes </w:t>
      </w:r>
    </w:p>
    <w:p w:rsidR="006B19A9" w:rsidRDefault="006B19A9" w:rsidP="00BF63E2">
      <w:pPr>
        <w:jc w:val="both"/>
        <w:rPr>
          <w:rFonts w:ascii="Century Gothic" w:hAnsi="Century Gothic" w:cs="Arial"/>
          <w:sz w:val="20"/>
          <w:szCs w:val="20"/>
          <w:lang w:val="en-GB"/>
        </w:rPr>
      </w:pPr>
    </w:p>
    <w:p w:rsidR="00BF63E2" w:rsidRPr="00863F08" w:rsidRDefault="007613F2" w:rsidP="00BF63E2">
      <w:pPr>
        <w:jc w:val="both"/>
        <w:rPr>
          <w:rFonts w:ascii="Century Gothic" w:hAnsi="Century Gothic" w:cs="Arial"/>
          <w:sz w:val="20"/>
          <w:szCs w:val="20"/>
          <w:lang w:val="en-GB"/>
        </w:rPr>
      </w:pPr>
      <w:r>
        <w:rPr>
          <w:rFonts w:ascii="Century Gothic" w:hAnsi="Century Gothic" w:cs="Arial"/>
          <w:sz w:val="20"/>
          <w:szCs w:val="20"/>
          <w:lang w:val="en-GB"/>
        </w:rPr>
        <w:t xml:space="preserve">you to </w:t>
      </w:r>
      <w:r w:rsidR="00EE7BE7">
        <w:rPr>
          <w:rFonts w:ascii="Century Gothic" w:hAnsi="Century Gothic" w:cs="Arial"/>
          <w:sz w:val="20"/>
          <w:szCs w:val="20"/>
          <w:lang w:val="en-GB"/>
        </w:rPr>
        <w:t>places</w:t>
      </w:r>
      <w:r>
        <w:rPr>
          <w:rFonts w:ascii="Century Gothic" w:hAnsi="Century Gothic" w:cs="Arial"/>
          <w:sz w:val="20"/>
          <w:szCs w:val="20"/>
          <w:lang w:val="en-GB"/>
        </w:rPr>
        <w:t xml:space="preserve"> which tell the moving history of South Africa. </w:t>
      </w:r>
      <w:r w:rsidR="00EE7BE7">
        <w:rPr>
          <w:rFonts w:ascii="Century Gothic" w:hAnsi="Century Gothic" w:cs="Arial"/>
          <w:sz w:val="20"/>
          <w:szCs w:val="20"/>
          <w:lang w:val="en-GB"/>
        </w:rPr>
        <w:t>You then head to</w:t>
      </w:r>
      <w:r>
        <w:rPr>
          <w:rFonts w:ascii="Century Gothic" w:hAnsi="Century Gothic" w:cs="Arial"/>
          <w:sz w:val="20"/>
          <w:szCs w:val="20"/>
          <w:lang w:val="en-GB"/>
        </w:rPr>
        <w:t xml:space="preserve"> the world-famous </w:t>
      </w:r>
      <w:r w:rsidR="00BF63E2" w:rsidRPr="00863F08">
        <w:rPr>
          <w:rFonts w:ascii="Century Gothic" w:hAnsi="Century Gothic" w:cs="Arial"/>
          <w:sz w:val="20"/>
          <w:szCs w:val="20"/>
          <w:lang w:val="en-GB"/>
        </w:rPr>
        <w:t>V&amp;A Waterfront</w:t>
      </w:r>
      <w:r w:rsidR="00D1721E">
        <w:rPr>
          <w:rFonts w:ascii="Century Gothic" w:hAnsi="Century Gothic" w:cs="Arial"/>
          <w:sz w:val="20"/>
          <w:szCs w:val="20"/>
          <w:lang w:val="en-GB"/>
        </w:rPr>
        <w:t xml:space="preserve">. </w:t>
      </w:r>
      <w:r>
        <w:rPr>
          <w:rFonts w:ascii="Century Gothic" w:hAnsi="Century Gothic" w:cs="Arial"/>
          <w:sz w:val="20"/>
          <w:szCs w:val="20"/>
          <w:lang w:val="en-GB"/>
        </w:rPr>
        <w:t>E</w:t>
      </w:r>
      <w:r w:rsidR="00BF63E2" w:rsidRPr="00863F08">
        <w:rPr>
          <w:rFonts w:ascii="Century Gothic" w:hAnsi="Century Gothic" w:cs="Arial"/>
          <w:sz w:val="20"/>
          <w:szCs w:val="20"/>
          <w:lang w:val="en-GB"/>
        </w:rPr>
        <w:t xml:space="preserve">xplore the working harbour at your own pace, take a stroll and shop for souvenirs. In the evening, a highlight awaits: a dinner show of the highest quality. Let yourself get carried away and experience a very special evening you will remember for a long time to come. You spend the night at </w:t>
      </w:r>
      <w:hyperlink r:id="rId25" w:history="1">
        <w:r w:rsidR="00BF63E2" w:rsidRPr="00863F08">
          <w:rPr>
            <w:rStyle w:val="Hyperlink"/>
            <w:rFonts w:ascii="Century Gothic" w:hAnsi="Century Gothic" w:cs="Arial"/>
            <w:sz w:val="20"/>
            <w:szCs w:val="20"/>
            <w:lang w:val="en-GB"/>
          </w:rPr>
          <w:t>The Three Boutique Hotel</w:t>
        </w:r>
      </w:hyperlink>
      <w:r w:rsidR="00BF63E2" w:rsidRPr="00863F08">
        <w:rPr>
          <w:rFonts w:ascii="Century Gothic" w:hAnsi="Century Gothic" w:cs="Arial"/>
          <w:sz w:val="20"/>
          <w:szCs w:val="20"/>
          <w:lang w:val="en-GB"/>
        </w:rPr>
        <w:t>.</w:t>
      </w:r>
    </w:p>
    <w:p w:rsidR="00BF63E2" w:rsidRPr="00863F08" w:rsidRDefault="00BF63E2" w:rsidP="00BF63E2">
      <w:pPr>
        <w:jc w:val="both"/>
        <w:rPr>
          <w:rFonts w:ascii="Century Gothic" w:hAnsi="Century Gothic" w:cs="Arial"/>
          <w:b/>
          <w:sz w:val="20"/>
          <w:szCs w:val="20"/>
          <w:lang w:val="en-GB"/>
        </w:rPr>
      </w:pPr>
      <w:r w:rsidRPr="00863F08">
        <w:rPr>
          <w:rFonts w:ascii="Century Gothic" w:hAnsi="Century Gothic" w:cs="Arial"/>
          <w:b/>
          <w:sz w:val="20"/>
          <w:szCs w:val="20"/>
          <w:lang w:val="en-GB"/>
        </w:rPr>
        <w:t>Breakfast | Dinner</w:t>
      </w:r>
    </w:p>
    <w:p w:rsidR="00D671D5" w:rsidRPr="00863F08" w:rsidRDefault="00D671D5" w:rsidP="00707A7F">
      <w:pPr>
        <w:jc w:val="both"/>
        <w:rPr>
          <w:rFonts w:ascii="Century Gothic" w:hAnsi="Century Gothic" w:cs="Arial"/>
          <w:sz w:val="20"/>
          <w:szCs w:val="20"/>
          <w:lang w:val="en-GB"/>
        </w:rPr>
      </w:pPr>
    </w:p>
    <w:p w:rsidR="006B19A9" w:rsidRDefault="006B19A9" w:rsidP="00707A7F">
      <w:pPr>
        <w:rPr>
          <w:rFonts w:ascii="Century Gothic" w:hAnsi="Century Gothic" w:cs="Arial"/>
          <w:b/>
          <w:sz w:val="20"/>
          <w:szCs w:val="20"/>
          <w:lang w:val="en-GB"/>
        </w:rPr>
      </w:pPr>
    </w:p>
    <w:p w:rsidR="00707A7F" w:rsidRPr="00424AF1" w:rsidRDefault="00B60349" w:rsidP="00707A7F">
      <w:pPr>
        <w:rPr>
          <w:rFonts w:ascii="Century Gothic" w:hAnsi="Century Gothic" w:cs="Arial"/>
          <w:b/>
          <w:sz w:val="20"/>
          <w:szCs w:val="20"/>
          <w:lang w:val="en-GB"/>
        </w:rPr>
      </w:pPr>
      <w:r w:rsidRPr="00424AF1">
        <w:rPr>
          <w:rFonts w:ascii="Century Gothic" w:hAnsi="Century Gothic" w:cs="Arial"/>
          <w:b/>
          <w:sz w:val="20"/>
          <w:szCs w:val="20"/>
          <w:lang w:val="en-GB"/>
        </w:rPr>
        <w:t>Day</w:t>
      </w:r>
      <w:r w:rsidR="00707A7F" w:rsidRPr="00424AF1">
        <w:rPr>
          <w:rFonts w:ascii="Century Gothic" w:hAnsi="Century Gothic" w:cs="Arial"/>
          <w:b/>
          <w:sz w:val="20"/>
          <w:szCs w:val="20"/>
          <w:lang w:val="en-GB"/>
        </w:rPr>
        <w:t xml:space="preserve"> 9 | </w:t>
      </w:r>
      <w:r w:rsidRPr="00424AF1">
        <w:rPr>
          <w:rFonts w:ascii="Century Gothic" w:hAnsi="Century Gothic" w:cs="Arial"/>
          <w:b/>
          <w:sz w:val="20"/>
          <w:szCs w:val="20"/>
          <w:lang w:val="en-GB"/>
        </w:rPr>
        <w:t>Cape Peninsula</w:t>
      </w:r>
    </w:p>
    <w:p w:rsidR="00707A7F" w:rsidRPr="00863F08" w:rsidRDefault="00B60349" w:rsidP="00707A7F">
      <w:pPr>
        <w:rPr>
          <w:rStyle w:val="Strong"/>
          <w:rFonts w:ascii="Century Gothic" w:hAnsi="Century Gothic" w:cs="Arial"/>
          <w:sz w:val="20"/>
          <w:szCs w:val="20"/>
          <w:lang w:val="en-GB"/>
        </w:rPr>
      </w:pPr>
      <w:r w:rsidRPr="00863F08">
        <w:rPr>
          <w:rStyle w:val="Strong"/>
          <w:rFonts w:ascii="Century Gothic" w:hAnsi="Century Gothic" w:cs="Arial"/>
          <w:sz w:val="20"/>
          <w:szCs w:val="20"/>
          <w:lang w:val="en-GB"/>
        </w:rPr>
        <w:t>Driving distance approx. 150 km; driving time approx. 3-4 hours</w:t>
      </w:r>
    </w:p>
    <w:p w:rsidR="00B60349" w:rsidRPr="00863F08" w:rsidRDefault="00B60349" w:rsidP="00707A7F">
      <w:pPr>
        <w:rPr>
          <w:rFonts w:ascii="Century Gothic" w:hAnsi="Century Gothic" w:cs="Arial"/>
          <w:sz w:val="20"/>
          <w:szCs w:val="20"/>
          <w:lang w:val="en-GB"/>
        </w:rPr>
      </w:pPr>
    </w:p>
    <w:p w:rsidR="00707A7F" w:rsidRPr="00863F08" w:rsidRDefault="000B63C8" w:rsidP="00707A7F">
      <w:pPr>
        <w:jc w:val="both"/>
        <w:rPr>
          <w:rFonts w:ascii="Century Gothic" w:hAnsi="Century Gothic" w:cs="Arial"/>
          <w:sz w:val="20"/>
          <w:szCs w:val="20"/>
          <w:lang w:val="en-GB"/>
        </w:rPr>
      </w:pPr>
      <w:r w:rsidRPr="00772500">
        <w:rPr>
          <w:rFonts w:ascii="Century Gothic" w:hAnsi="Century Gothic" w:cs="Arial"/>
          <w:sz w:val="20"/>
          <w:szCs w:val="20"/>
          <w:lang w:val="en-GB"/>
        </w:rPr>
        <w:t xml:space="preserve">After an exciting night out, you start your day in no rush and together with your guide </w:t>
      </w:r>
      <w:r w:rsidR="00CE7809">
        <w:rPr>
          <w:rFonts w:ascii="Century Gothic" w:hAnsi="Century Gothic" w:cs="Arial"/>
          <w:sz w:val="20"/>
          <w:szCs w:val="20"/>
          <w:lang w:val="en-GB"/>
        </w:rPr>
        <w:t xml:space="preserve">you </w:t>
      </w:r>
      <w:r w:rsidRPr="00772500">
        <w:rPr>
          <w:rFonts w:ascii="Century Gothic" w:hAnsi="Century Gothic" w:cs="Arial"/>
          <w:sz w:val="20"/>
          <w:szCs w:val="20"/>
          <w:lang w:val="en-GB"/>
        </w:rPr>
        <w:t xml:space="preserve">embark on a day trip around the Cape </w:t>
      </w:r>
      <w:r w:rsidR="007734F1" w:rsidRPr="00772500">
        <w:rPr>
          <w:rFonts w:ascii="Century Gothic" w:hAnsi="Century Gothic" w:cs="Arial"/>
          <w:sz w:val="20"/>
          <w:szCs w:val="20"/>
          <w:lang w:val="en-GB"/>
        </w:rPr>
        <w:t>P</w:t>
      </w:r>
      <w:r w:rsidRPr="00772500">
        <w:rPr>
          <w:rFonts w:ascii="Century Gothic" w:hAnsi="Century Gothic" w:cs="Arial"/>
          <w:sz w:val="20"/>
          <w:szCs w:val="20"/>
          <w:lang w:val="en-GB"/>
        </w:rPr>
        <w:t xml:space="preserve">eninsula. Driving along the coastal road, you pass by picturesque bays and idyllic fishing villages. </w:t>
      </w:r>
      <w:proofErr w:type="gramStart"/>
      <w:r w:rsidRPr="00772500">
        <w:rPr>
          <w:rFonts w:ascii="Century Gothic" w:hAnsi="Century Gothic" w:cs="Arial"/>
          <w:sz w:val="20"/>
          <w:szCs w:val="20"/>
          <w:lang w:val="en-GB"/>
        </w:rPr>
        <w:t>Open up</w:t>
      </w:r>
      <w:proofErr w:type="gramEnd"/>
      <w:r w:rsidRPr="00772500">
        <w:rPr>
          <w:rFonts w:ascii="Century Gothic" w:hAnsi="Century Gothic" w:cs="Arial"/>
          <w:sz w:val="20"/>
          <w:szCs w:val="20"/>
          <w:lang w:val="en-GB"/>
        </w:rPr>
        <w:t xml:space="preserve"> the window and enjoy the fresh sea breeze. The Cape of Good Hope, the southwestern-most point of the African continent, and Cape Point are two of the most beautiful sights of South Africa. You will be mesmerised by the spectacular panoramic views across the vast ocean. Of course, your trip includes a visit to the Jackass penguin colony at Boulders Beach in Simon’s Town</w:t>
      </w:r>
      <w:r w:rsidR="007734F1" w:rsidRPr="00772500">
        <w:rPr>
          <w:rFonts w:ascii="Century Gothic" w:hAnsi="Century Gothic" w:cs="Arial"/>
          <w:sz w:val="20"/>
          <w:szCs w:val="20"/>
          <w:lang w:val="en-GB"/>
        </w:rPr>
        <w:t xml:space="preserve"> as well</w:t>
      </w:r>
      <w:r w:rsidRPr="00772500">
        <w:rPr>
          <w:rFonts w:ascii="Century Gothic" w:hAnsi="Century Gothic" w:cs="Arial"/>
          <w:sz w:val="20"/>
          <w:szCs w:val="20"/>
          <w:lang w:val="en-GB"/>
        </w:rPr>
        <w:t xml:space="preserve">. </w:t>
      </w:r>
      <w:r w:rsidR="0079567D" w:rsidRPr="00772500">
        <w:rPr>
          <w:rFonts w:ascii="Century Gothic" w:hAnsi="Century Gothic" w:cs="Arial"/>
          <w:sz w:val="20"/>
          <w:szCs w:val="20"/>
          <w:lang w:val="en-GB"/>
        </w:rPr>
        <w:t xml:space="preserve">End this exciting day with a last dinner (at own cost) at a typically South African restaurant. Test, which wine pairs best with </w:t>
      </w:r>
      <w:r w:rsidR="00CE7809">
        <w:rPr>
          <w:rFonts w:ascii="Century Gothic" w:hAnsi="Century Gothic" w:cs="Arial"/>
          <w:sz w:val="20"/>
          <w:szCs w:val="20"/>
          <w:lang w:val="en-GB"/>
        </w:rPr>
        <w:t xml:space="preserve">traditional </w:t>
      </w:r>
      <w:r w:rsidR="0079567D" w:rsidRPr="00772500">
        <w:rPr>
          <w:rFonts w:ascii="Century Gothic" w:hAnsi="Century Gothic" w:cs="Arial"/>
          <w:sz w:val="20"/>
          <w:szCs w:val="20"/>
          <w:lang w:val="en-GB"/>
        </w:rPr>
        <w:t xml:space="preserve">South African cuisine. You spend one more night at </w:t>
      </w:r>
      <w:hyperlink r:id="rId26" w:history="1">
        <w:r w:rsidR="00707A7F" w:rsidRPr="00772500">
          <w:rPr>
            <w:rStyle w:val="Hyperlink"/>
            <w:rFonts w:ascii="Century Gothic" w:hAnsi="Century Gothic" w:cs="Arial"/>
            <w:sz w:val="20"/>
            <w:szCs w:val="20"/>
            <w:lang w:val="en-GB"/>
          </w:rPr>
          <w:t>The Three Boutique Hotel</w:t>
        </w:r>
      </w:hyperlink>
      <w:r w:rsidR="00707A7F" w:rsidRPr="00772500">
        <w:rPr>
          <w:rFonts w:ascii="Century Gothic" w:hAnsi="Century Gothic" w:cs="Arial"/>
          <w:sz w:val="20"/>
          <w:szCs w:val="20"/>
          <w:lang w:val="en-GB"/>
        </w:rPr>
        <w:t>.</w:t>
      </w:r>
    </w:p>
    <w:p w:rsidR="00707A7F" w:rsidRPr="00863F08" w:rsidRDefault="00B60349" w:rsidP="00707A7F">
      <w:pPr>
        <w:jc w:val="both"/>
        <w:rPr>
          <w:rFonts w:ascii="Century Gothic" w:hAnsi="Century Gothic" w:cs="Arial"/>
          <w:b/>
          <w:sz w:val="20"/>
          <w:szCs w:val="20"/>
          <w:lang w:val="en-GB"/>
        </w:rPr>
      </w:pPr>
      <w:r w:rsidRPr="00863F08">
        <w:rPr>
          <w:rFonts w:ascii="Century Gothic" w:hAnsi="Century Gothic" w:cs="Arial"/>
          <w:b/>
          <w:sz w:val="20"/>
          <w:szCs w:val="20"/>
          <w:lang w:val="en-GB"/>
        </w:rPr>
        <w:t>Breakfast</w:t>
      </w:r>
    </w:p>
    <w:p w:rsidR="00707A7F" w:rsidRPr="00863F08" w:rsidRDefault="00707A7F" w:rsidP="00707A7F">
      <w:pPr>
        <w:rPr>
          <w:rFonts w:ascii="Century Gothic" w:hAnsi="Century Gothic" w:cs="Arial"/>
          <w:sz w:val="20"/>
          <w:szCs w:val="20"/>
          <w:lang w:val="en-GB"/>
        </w:rPr>
      </w:pPr>
    </w:p>
    <w:p w:rsidR="00707A7F" w:rsidRPr="00863F08" w:rsidRDefault="00707A7F" w:rsidP="00707A7F">
      <w:pPr>
        <w:rPr>
          <w:rFonts w:ascii="Century Gothic" w:hAnsi="Century Gothic" w:cs="Arial"/>
          <w:sz w:val="20"/>
          <w:szCs w:val="20"/>
          <w:lang w:val="en-GB"/>
        </w:rPr>
      </w:pP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Day</w:t>
      </w:r>
      <w:r w:rsidR="00707A7F" w:rsidRPr="00863F08">
        <w:rPr>
          <w:rFonts w:ascii="Century Gothic" w:hAnsi="Century Gothic" w:cs="Arial"/>
          <w:b/>
          <w:sz w:val="20"/>
          <w:szCs w:val="20"/>
          <w:lang w:val="en-GB"/>
        </w:rPr>
        <w:t xml:space="preserve"> 10 </w:t>
      </w:r>
      <w:r w:rsidR="00707A7F" w:rsidRPr="00863F08">
        <w:rPr>
          <w:rFonts w:ascii="Century Gothic" w:hAnsi="Century Gothic" w:cs="Arial"/>
          <w:b/>
          <w:sz w:val="18"/>
          <w:szCs w:val="20"/>
          <w:lang w:val="en-GB"/>
        </w:rPr>
        <w:t>|</w:t>
      </w:r>
      <w:r w:rsidR="00707A7F" w:rsidRPr="00863F08">
        <w:rPr>
          <w:rFonts w:ascii="Century Gothic" w:hAnsi="Century Gothic" w:cs="Arial"/>
          <w:b/>
          <w:sz w:val="20"/>
          <w:szCs w:val="20"/>
          <w:lang w:val="en-GB"/>
        </w:rPr>
        <w:t xml:space="preserve"> </w:t>
      </w:r>
      <w:r w:rsidRPr="00863F08">
        <w:rPr>
          <w:rFonts w:ascii="Century Gothic" w:hAnsi="Century Gothic" w:cs="Arial"/>
          <w:b/>
          <w:sz w:val="20"/>
          <w:szCs w:val="20"/>
          <w:lang w:val="en-GB"/>
        </w:rPr>
        <w:t>Cape Town</w:t>
      </w:r>
    </w:p>
    <w:p w:rsidR="00707A7F" w:rsidRPr="00863F08" w:rsidRDefault="00707A7F" w:rsidP="00707A7F">
      <w:pPr>
        <w:rPr>
          <w:rFonts w:ascii="Century Gothic" w:hAnsi="Century Gothic" w:cs="Arial"/>
          <w:sz w:val="20"/>
          <w:szCs w:val="20"/>
          <w:lang w:val="en-GB"/>
        </w:rPr>
      </w:pPr>
    </w:p>
    <w:p w:rsidR="00707A7F" w:rsidRPr="00863F08" w:rsidRDefault="00E277BC" w:rsidP="00707A7F">
      <w:pPr>
        <w:jc w:val="both"/>
        <w:rPr>
          <w:rFonts w:ascii="Century Gothic" w:hAnsi="Century Gothic"/>
          <w:lang w:val="en-GB"/>
        </w:rPr>
      </w:pPr>
      <w:r w:rsidRPr="00863F08">
        <w:rPr>
          <w:rFonts w:ascii="Century Gothic" w:hAnsi="Century Gothic" w:cs="Arial"/>
          <w:sz w:val="20"/>
          <w:szCs w:val="20"/>
          <w:lang w:val="en-GB"/>
        </w:rPr>
        <w:t>The tour ends after breakfast. It is time to wish your guide farewell and continue according to your individual travel plans or head back home.</w:t>
      </w:r>
      <w:r w:rsidR="00707A7F" w:rsidRPr="00863F08">
        <w:rPr>
          <w:rFonts w:ascii="Century Gothic" w:hAnsi="Century Gothic" w:cs="Arial"/>
          <w:sz w:val="20"/>
          <w:szCs w:val="20"/>
          <w:lang w:val="en-GB"/>
        </w:rPr>
        <w:t xml:space="preserve"> </w:t>
      </w:r>
      <w:proofErr w:type="spellStart"/>
      <w:r w:rsidR="00707A7F" w:rsidRPr="00863F08">
        <w:rPr>
          <w:rFonts w:ascii="Century Gothic" w:hAnsi="Century Gothic" w:cs="Arial"/>
          <w:sz w:val="20"/>
          <w:szCs w:val="20"/>
          <w:lang w:val="en-GB"/>
        </w:rPr>
        <w:t>Hamba</w:t>
      </w:r>
      <w:proofErr w:type="spellEnd"/>
      <w:r w:rsidR="00707A7F" w:rsidRPr="00863F08">
        <w:rPr>
          <w:rFonts w:ascii="Century Gothic" w:hAnsi="Century Gothic" w:cs="Arial"/>
          <w:sz w:val="20"/>
          <w:szCs w:val="20"/>
          <w:lang w:val="en-GB"/>
        </w:rPr>
        <w:t xml:space="preserve"> </w:t>
      </w:r>
      <w:proofErr w:type="spellStart"/>
      <w:r w:rsidR="00707A7F" w:rsidRPr="00863F08">
        <w:rPr>
          <w:rFonts w:ascii="Century Gothic" w:hAnsi="Century Gothic" w:cs="Arial"/>
          <w:sz w:val="20"/>
          <w:szCs w:val="20"/>
          <w:lang w:val="en-GB"/>
        </w:rPr>
        <w:t>kakuhle</w:t>
      </w:r>
      <w:proofErr w:type="spellEnd"/>
      <w:r w:rsidR="00707A7F" w:rsidRPr="00863F08">
        <w:rPr>
          <w:rFonts w:ascii="Century Gothic" w:hAnsi="Century Gothic" w:cs="Arial"/>
          <w:sz w:val="20"/>
          <w:szCs w:val="20"/>
          <w:lang w:val="en-GB"/>
        </w:rPr>
        <w:t xml:space="preserve">, </w:t>
      </w:r>
      <w:proofErr w:type="spellStart"/>
      <w:r w:rsidR="00707A7F" w:rsidRPr="00863F08">
        <w:rPr>
          <w:rFonts w:ascii="Century Gothic" w:hAnsi="Century Gothic" w:cs="Arial"/>
          <w:sz w:val="20"/>
          <w:szCs w:val="20"/>
          <w:lang w:val="en-GB"/>
        </w:rPr>
        <w:t>totsiens</w:t>
      </w:r>
      <w:proofErr w:type="spellEnd"/>
      <w:r w:rsidR="00707A7F" w:rsidRPr="00863F08">
        <w:rPr>
          <w:rFonts w:ascii="Century Gothic" w:hAnsi="Century Gothic" w:cs="Arial"/>
          <w:sz w:val="20"/>
          <w:szCs w:val="20"/>
          <w:lang w:val="en-GB"/>
        </w:rPr>
        <w:t xml:space="preserve"> </w:t>
      </w:r>
      <w:r w:rsidRPr="00863F08">
        <w:rPr>
          <w:rFonts w:ascii="Century Gothic" w:hAnsi="Century Gothic" w:cs="Arial"/>
          <w:sz w:val="20"/>
          <w:szCs w:val="20"/>
          <w:lang w:val="en-GB"/>
        </w:rPr>
        <w:t>and Goodbye</w:t>
      </w:r>
      <w:r w:rsidR="00707A7F" w:rsidRPr="00863F08">
        <w:rPr>
          <w:rFonts w:ascii="Century Gothic" w:hAnsi="Century Gothic" w:cs="Arial"/>
          <w:sz w:val="20"/>
          <w:szCs w:val="20"/>
          <w:lang w:val="en-GB"/>
        </w:rPr>
        <w:t>!</w:t>
      </w:r>
    </w:p>
    <w:p w:rsidR="00707A7F" w:rsidRPr="00863F08" w:rsidRDefault="00B60349" w:rsidP="00707A7F">
      <w:pPr>
        <w:rPr>
          <w:rFonts w:ascii="Century Gothic" w:hAnsi="Century Gothic" w:cs="Arial"/>
          <w:b/>
          <w:sz w:val="20"/>
          <w:szCs w:val="20"/>
          <w:lang w:val="en-GB"/>
        </w:rPr>
      </w:pPr>
      <w:r w:rsidRPr="00863F08">
        <w:rPr>
          <w:rFonts w:ascii="Century Gothic" w:hAnsi="Century Gothic" w:cs="Arial"/>
          <w:b/>
          <w:sz w:val="20"/>
          <w:szCs w:val="20"/>
          <w:lang w:val="en-GB"/>
        </w:rPr>
        <w:t>Breakfast</w:t>
      </w:r>
      <w:bookmarkStart w:id="0" w:name="_GoBack"/>
      <w:bookmarkEnd w:id="0"/>
    </w:p>
    <w:sectPr w:rsidR="00707A7F" w:rsidRPr="00863F08" w:rsidSect="006B6260">
      <w:headerReference w:type="default" r:id="rId27"/>
      <w:pgSz w:w="11906" w:h="16838"/>
      <w:pgMar w:top="1134" w:right="1134" w:bottom="1134" w:left="1134" w:header="709" w:footer="10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502" w:rsidRDefault="00764502">
      <w:r>
        <w:separator/>
      </w:r>
    </w:p>
  </w:endnote>
  <w:endnote w:type="continuationSeparator" w:id="0">
    <w:p w:rsidR="00764502" w:rsidRDefault="0076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502" w:rsidRDefault="00764502">
      <w:r>
        <w:separator/>
      </w:r>
    </w:p>
  </w:footnote>
  <w:footnote w:type="continuationSeparator" w:id="0">
    <w:p w:rsidR="00764502" w:rsidRDefault="00764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1ED" w:rsidRDefault="006B19A9" w:rsidP="006B19A9">
    <w:pPr>
      <w:pStyle w:val="Header"/>
      <w:ind w:right="-113"/>
      <w:jc w:val="center"/>
    </w:pPr>
    <w:r>
      <w:rPr>
        <w:noProof/>
      </w:rPr>
      <w:drawing>
        <wp:inline distT="0" distB="0" distL="0" distR="0">
          <wp:extent cx="204131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 me to Africa logo.png"/>
                  <pic:cNvPicPr/>
                </pic:nvPicPr>
                <pic:blipFill>
                  <a:blip r:embed="rId1">
                    <a:extLst>
                      <a:ext uri="{28A0092B-C50C-407E-A947-70E740481C1C}">
                        <a14:useLocalDpi xmlns:a14="http://schemas.microsoft.com/office/drawing/2010/main" val="0"/>
                      </a:ext>
                    </a:extLst>
                  </a:blip>
                  <a:stretch>
                    <a:fillRect/>
                  </a:stretch>
                </pic:blipFill>
                <pic:spPr>
                  <a:xfrm>
                    <a:off x="0" y="0"/>
                    <a:ext cx="2051377" cy="947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A79"/>
    <w:multiLevelType w:val="hybridMultilevel"/>
    <w:tmpl w:val="E29042A4"/>
    <w:lvl w:ilvl="0" w:tplc="B9125F7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212644"/>
    <w:multiLevelType w:val="hybridMultilevel"/>
    <w:tmpl w:val="8F2289AA"/>
    <w:lvl w:ilvl="0" w:tplc="B9125F78">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2106A0E"/>
    <w:multiLevelType w:val="hybridMultilevel"/>
    <w:tmpl w:val="15047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B73B77"/>
    <w:multiLevelType w:val="hybridMultilevel"/>
    <w:tmpl w:val="0D0A74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A65A0"/>
    <w:multiLevelType w:val="hybridMultilevel"/>
    <w:tmpl w:val="2D84A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D329E"/>
    <w:multiLevelType w:val="hybridMultilevel"/>
    <w:tmpl w:val="3E221D50"/>
    <w:lvl w:ilvl="0" w:tplc="B4CC8DD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5C805B39"/>
    <w:multiLevelType w:val="hybridMultilevel"/>
    <w:tmpl w:val="AA9C9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6006A"/>
    <w:multiLevelType w:val="hybridMultilevel"/>
    <w:tmpl w:val="1A8CD6D6"/>
    <w:lvl w:ilvl="0" w:tplc="B4CC8DD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666213E2"/>
    <w:multiLevelType w:val="hybridMultilevel"/>
    <w:tmpl w:val="F342F6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02"/>
    <w:rsid w:val="00001D48"/>
    <w:rsid w:val="0002480D"/>
    <w:rsid w:val="00025E46"/>
    <w:rsid w:val="000267FD"/>
    <w:rsid w:val="00031EA1"/>
    <w:rsid w:val="00032D40"/>
    <w:rsid w:val="000346F1"/>
    <w:rsid w:val="00050D3F"/>
    <w:rsid w:val="00052670"/>
    <w:rsid w:val="0005572E"/>
    <w:rsid w:val="000563F8"/>
    <w:rsid w:val="000620FD"/>
    <w:rsid w:val="000632C3"/>
    <w:rsid w:val="00067C36"/>
    <w:rsid w:val="00072C3F"/>
    <w:rsid w:val="000748CC"/>
    <w:rsid w:val="0008598A"/>
    <w:rsid w:val="000975E9"/>
    <w:rsid w:val="000A2BD6"/>
    <w:rsid w:val="000A3158"/>
    <w:rsid w:val="000A5CA6"/>
    <w:rsid w:val="000B210C"/>
    <w:rsid w:val="000B50E5"/>
    <w:rsid w:val="000B63C8"/>
    <w:rsid w:val="000C1DAD"/>
    <w:rsid w:val="000C2710"/>
    <w:rsid w:val="000C359C"/>
    <w:rsid w:val="000C5488"/>
    <w:rsid w:val="000D08ED"/>
    <w:rsid w:val="000E5EAC"/>
    <w:rsid w:val="000E6E41"/>
    <w:rsid w:val="000E7C7D"/>
    <w:rsid w:val="000F0A77"/>
    <w:rsid w:val="000F5EED"/>
    <w:rsid w:val="000F6ADE"/>
    <w:rsid w:val="000F6E83"/>
    <w:rsid w:val="001019DC"/>
    <w:rsid w:val="00112C9B"/>
    <w:rsid w:val="001167C8"/>
    <w:rsid w:val="001238BD"/>
    <w:rsid w:val="00126FA4"/>
    <w:rsid w:val="00127CC5"/>
    <w:rsid w:val="0013465B"/>
    <w:rsid w:val="00141780"/>
    <w:rsid w:val="00141E99"/>
    <w:rsid w:val="00150079"/>
    <w:rsid w:val="00152676"/>
    <w:rsid w:val="00160488"/>
    <w:rsid w:val="00161FE5"/>
    <w:rsid w:val="00162D00"/>
    <w:rsid w:val="0016758F"/>
    <w:rsid w:val="0017092C"/>
    <w:rsid w:val="00171D44"/>
    <w:rsid w:val="00171E8B"/>
    <w:rsid w:val="001765EC"/>
    <w:rsid w:val="001830A3"/>
    <w:rsid w:val="00183994"/>
    <w:rsid w:val="0019032A"/>
    <w:rsid w:val="001A136B"/>
    <w:rsid w:val="001A1892"/>
    <w:rsid w:val="001A3CD2"/>
    <w:rsid w:val="001A5A8A"/>
    <w:rsid w:val="001B1D43"/>
    <w:rsid w:val="001B368C"/>
    <w:rsid w:val="001B7637"/>
    <w:rsid w:val="001B7D4C"/>
    <w:rsid w:val="001C1628"/>
    <w:rsid w:val="001C1BB5"/>
    <w:rsid w:val="001C4A6A"/>
    <w:rsid w:val="001C71B0"/>
    <w:rsid w:val="001C7A33"/>
    <w:rsid w:val="001D0CD9"/>
    <w:rsid w:val="001E26A2"/>
    <w:rsid w:val="001E4ED0"/>
    <w:rsid w:val="001E7FF2"/>
    <w:rsid w:val="001F223B"/>
    <w:rsid w:val="001F5BBE"/>
    <w:rsid w:val="002102B5"/>
    <w:rsid w:val="00211A63"/>
    <w:rsid w:val="00215958"/>
    <w:rsid w:val="00217840"/>
    <w:rsid w:val="0022040C"/>
    <w:rsid w:val="00227D8F"/>
    <w:rsid w:val="002349D6"/>
    <w:rsid w:val="002377D5"/>
    <w:rsid w:val="00237C6B"/>
    <w:rsid w:val="00241A10"/>
    <w:rsid w:val="00251D15"/>
    <w:rsid w:val="002605FA"/>
    <w:rsid w:val="002747F2"/>
    <w:rsid w:val="00275781"/>
    <w:rsid w:val="00276199"/>
    <w:rsid w:val="0027794E"/>
    <w:rsid w:val="00280CB0"/>
    <w:rsid w:val="00282579"/>
    <w:rsid w:val="0028356D"/>
    <w:rsid w:val="002845FA"/>
    <w:rsid w:val="002875B5"/>
    <w:rsid w:val="00290735"/>
    <w:rsid w:val="0029208C"/>
    <w:rsid w:val="00292333"/>
    <w:rsid w:val="002955E2"/>
    <w:rsid w:val="002B0834"/>
    <w:rsid w:val="002B33B1"/>
    <w:rsid w:val="002B7E7F"/>
    <w:rsid w:val="002C473F"/>
    <w:rsid w:val="002C4ADB"/>
    <w:rsid w:val="002C4ECE"/>
    <w:rsid w:val="002D43E8"/>
    <w:rsid w:val="002D5C96"/>
    <w:rsid w:val="002E0EA7"/>
    <w:rsid w:val="002E4668"/>
    <w:rsid w:val="002F0B42"/>
    <w:rsid w:val="002F50EA"/>
    <w:rsid w:val="002F7AB4"/>
    <w:rsid w:val="003012EF"/>
    <w:rsid w:val="00302C0E"/>
    <w:rsid w:val="003155AB"/>
    <w:rsid w:val="0031611B"/>
    <w:rsid w:val="00317873"/>
    <w:rsid w:val="0032071E"/>
    <w:rsid w:val="003218D0"/>
    <w:rsid w:val="003265C1"/>
    <w:rsid w:val="003354E7"/>
    <w:rsid w:val="003439D9"/>
    <w:rsid w:val="00350F21"/>
    <w:rsid w:val="00361441"/>
    <w:rsid w:val="00364C70"/>
    <w:rsid w:val="00373D77"/>
    <w:rsid w:val="0038057E"/>
    <w:rsid w:val="0038762B"/>
    <w:rsid w:val="00396C63"/>
    <w:rsid w:val="003979A5"/>
    <w:rsid w:val="003A0094"/>
    <w:rsid w:val="003A343B"/>
    <w:rsid w:val="003A5847"/>
    <w:rsid w:val="003A5D39"/>
    <w:rsid w:val="003B5AA1"/>
    <w:rsid w:val="003C10A0"/>
    <w:rsid w:val="003C2990"/>
    <w:rsid w:val="003C45D9"/>
    <w:rsid w:val="003D2B21"/>
    <w:rsid w:val="003D3B22"/>
    <w:rsid w:val="003D5A68"/>
    <w:rsid w:val="003D78D4"/>
    <w:rsid w:val="003E4237"/>
    <w:rsid w:val="003E6694"/>
    <w:rsid w:val="003F6685"/>
    <w:rsid w:val="00401BCF"/>
    <w:rsid w:val="00406519"/>
    <w:rsid w:val="00407041"/>
    <w:rsid w:val="00424AF1"/>
    <w:rsid w:val="00426970"/>
    <w:rsid w:val="00426C3F"/>
    <w:rsid w:val="004354B9"/>
    <w:rsid w:val="00435634"/>
    <w:rsid w:val="0043597C"/>
    <w:rsid w:val="0044004E"/>
    <w:rsid w:val="004458C5"/>
    <w:rsid w:val="00446337"/>
    <w:rsid w:val="00455800"/>
    <w:rsid w:val="00455A6E"/>
    <w:rsid w:val="004577A6"/>
    <w:rsid w:val="004623F5"/>
    <w:rsid w:val="00463BE4"/>
    <w:rsid w:val="00463CEE"/>
    <w:rsid w:val="00470B0A"/>
    <w:rsid w:val="00471948"/>
    <w:rsid w:val="00475794"/>
    <w:rsid w:val="0047639E"/>
    <w:rsid w:val="00476B88"/>
    <w:rsid w:val="0048450C"/>
    <w:rsid w:val="00490779"/>
    <w:rsid w:val="0049149A"/>
    <w:rsid w:val="00491A02"/>
    <w:rsid w:val="00492602"/>
    <w:rsid w:val="00493873"/>
    <w:rsid w:val="00494261"/>
    <w:rsid w:val="004A4A83"/>
    <w:rsid w:val="004B558E"/>
    <w:rsid w:val="004C18A7"/>
    <w:rsid w:val="004C3F16"/>
    <w:rsid w:val="004D05AD"/>
    <w:rsid w:val="004D791C"/>
    <w:rsid w:val="004E1F1A"/>
    <w:rsid w:val="004E30E1"/>
    <w:rsid w:val="004E4FD1"/>
    <w:rsid w:val="004E52D1"/>
    <w:rsid w:val="004F1B03"/>
    <w:rsid w:val="004F41E9"/>
    <w:rsid w:val="00505145"/>
    <w:rsid w:val="00505A3D"/>
    <w:rsid w:val="005136D2"/>
    <w:rsid w:val="005142DE"/>
    <w:rsid w:val="0052778F"/>
    <w:rsid w:val="00545353"/>
    <w:rsid w:val="005550A1"/>
    <w:rsid w:val="00555915"/>
    <w:rsid w:val="00555E9C"/>
    <w:rsid w:val="0057740E"/>
    <w:rsid w:val="00582098"/>
    <w:rsid w:val="00582226"/>
    <w:rsid w:val="00582750"/>
    <w:rsid w:val="0058477F"/>
    <w:rsid w:val="00587514"/>
    <w:rsid w:val="00587E9D"/>
    <w:rsid w:val="00590415"/>
    <w:rsid w:val="005967C1"/>
    <w:rsid w:val="005A1283"/>
    <w:rsid w:val="005A6219"/>
    <w:rsid w:val="005B40C6"/>
    <w:rsid w:val="005B582C"/>
    <w:rsid w:val="005B705C"/>
    <w:rsid w:val="005C0668"/>
    <w:rsid w:val="005C6E8D"/>
    <w:rsid w:val="005E2286"/>
    <w:rsid w:val="005E414D"/>
    <w:rsid w:val="005E762F"/>
    <w:rsid w:val="005F3BCD"/>
    <w:rsid w:val="005F53B1"/>
    <w:rsid w:val="005F57B1"/>
    <w:rsid w:val="005F642B"/>
    <w:rsid w:val="00601FF9"/>
    <w:rsid w:val="00602B0A"/>
    <w:rsid w:val="00602B49"/>
    <w:rsid w:val="006104ED"/>
    <w:rsid w:val="00610F8E"/>
    <w:rsid w:val="00614581"/>
    <w:rsid w:val="006166BE"/>
    <w:rsid w:val="00616C61"/>
    <w:rsid w:val="00625B64"/>
    <w:rsid w:val="00626B30"/>
    <w:rsid w:val="00632B71"/>
    <w:rsid w:val="00635BFC"/>
    <w:rsid w:val="006377F2"/>
    <w:rsid w:val="00642956"/>
    <w:rsid w:val="0064681A"/>
    <w:rsid w:val="00646F3D"/>
    <w:rsid w:val="00650B18"/>
    <w:rsid w:val="00651862"/>
    <w:rsid w:val="00653731"/>
    <w:rsid w:val="006577E2"/>
    <w:rsid w:val="006663FB"/>
    <w:rsid w:val="0067503C"/>
    <w:rsid w:val="00675700"/>
    <w:rsid w:val="006873C0"/>
    <w:rsid w:val="00691824"/>
    <w:rsid w:val="00692685"/>
    <w:rsid w:val="006928D3"/>
    <w:rsid w:val="00692CFF"/>
    <w:rsid w:val="00693868"/>
    <w:rsid w:val="00693E1F"/>
    <w:rsid w:val="006A279E"/>
    <w:rsid w:val="006A2A1F"/>
    <w:rsid w:val="006A45DC"/>
    <w:rsid w:val="006B0759"/>
    <w:rsid w:val="006B19A9"/>
    <w:rsid w:val="006B4944"/>
    <w:rsid w:val="006B5FF6"/>
    <w:rsid w:val="006B6260"/>
    <w:rsid w:val="006C18B4"/>
    <w:rsid w:val="006C50E9"/>
    <w:rsid w:val="006D025E"/>
    <w:rsid w:val="006D0B6F"/>
    <w:rsid w:val="006D116F"/>
    <w:rsid w:val="006D1FB1"/>
    <w:rsid w:val="006D6DEE"/>
    <w:rsid w:val="006D71EB"/>
    <w:rsid w:val="006E1ABD"/>
    <w:rsid w:val="006E431D"/>
    <w:rsid w:val="006F0E17"/>
    <w:rsid w:val="006F3F5C"/>
    <w:rsid w:val="006F4A71"/>
    <w:rsid w:val="006F7F68"/>
    <w:rsid w:val="0070465F"/>
    <w:rsid w:val="00707A7F"/>
    <w:rsid w:val="00707F78"/>
    <w:rsid w:val="00712193"/>
    <w:rsid w:val="007363E6"/>
    <w:rsid w:val="007503FB"/>
    <w:rsid w:val="00750E38"/>
    <w:rsid w:val="00752BDE"/>
    <w:rsid w:val="00753AEA"/>
    <w:rsid w:val="007613F2"/>
    <w:rsid w:val="00764502"/>
    <w:rsid w:val="007661ED"/>
    <w:rsid w:val="00766AE7"/>
    <w:rsid w:val="00772500"/>
    <w:rsid w:val="007734F1"/>
    <w:rsid w:val="00782ED2"/>
    <w:rsid w:val="007851D7"/>
    <w:rsid w:val="0079567D"/>
    <w:rsid w:val="007B3A8F"/>
    <w:rsid w:val="007B6170"/>
    <w:rsid w:val="007B72A6"/>
    <w:rsid w:val="007C0CFE"/>
    <w:rsid w:val="007C6043"/>
    <w:rsid w:val="007D3EBC"/>
    <w:rsid w:val="007D7165"/>
    <w:rsid w:val="007E015F"/>
    <w:rsid w:val="007E3631"/>
    <w:rsid w:val="007E549F"/>
    <w:rsid w:val="007F2E80"/>
    <w:rsid w:val="007F365A"/>
    <w:rsid w:val="008031C7"/>
    <w:rsid w:val="00805296"/>
    <w:rsid w:val="00806506"/>
    <w:rsid w:val="00822AD6"/>
    <w:rsid w:val="00825CA9"/>
    <w:rsid w:val="0083471D"/>
    <w:rsid w:val="008355A2"/>
    <w:rsid w:val="00855877"/>
    <w:rsid w:val="0085797C"/>
    <w:rsid w:val="00863F08"/>
    <w:rsid w:val="0086408F"/>
    <w:rsid w:val="00867E74"/>
    <w:rsid w:val="00871D06"/>
    <w:rsid w:val="0087227A"/>
    <w:rsid w:val="008723EF"/>
    <w:rsid w:val="00874A11"/>
    <w:rsid w:val="00875182"/>
    <w:rsid w:val="0087571F"/>
    <w:rsid w:val="00877FF5"/>
    <w:rsid w:val="008845F9"/>
    <w:rsid w:val="00884D28"/>
    <w:rsid w:val="008855F4"/>
    <w:rsid w:val="00885EC1"/>
    <w:rsid w:val="00892A1A"/>
    <w:rsid w:val="00895C4C"/>
    <w:rsid w:val="008A153A"/>
    <w:rsid w:val="008A1D48"/>
    <w:rsid w:val="008A2BE1"/>
    <w:rsid w:val="008A6741"/>
    <w:rsid w:val="008B6DFC"/>
    <w:rsid w:val="008D3B21"/>
    <w:rsid w:val="008E25BC"/>
    <w:rsid w:val="008E4B9F"/>
    <w:rsid w:val="008F3336"/>
    <w:rsid w:val="00901444"/>
    <w:rsid w:val="00906FE1"/>
    <w:rsid w:val="0091535F"/>
    <w:rsid w:val="00921D3E"/>
    <w:rsid w:val="0093541D"/>
    <w:rsid w:val="00936812"/>
    <w:rsid w:val="00940579"/>
    <w:rsid w:val="00945060"/>
    <w:rsid w:val="00947980"/>
    <w:rsid w:val="009479BB"/>
    <w:rsid w:val="009509F4"/>
    <w:rsid w:val="00951053"/>
    <w:rsid w:val="00962FCE"/>
    <w:rsid w:val="00964D38"/>
    <w:rsid w:val="00981C9D"/>
    <w:rsid w:val="00981E91"/>
    <w:rsid w:val="00991AEE"/>
    <w:rsid w:val="009926FF"/>
    <w:rsid w:val="009929CD"/>
    <w:rsid w:val="009934D8"/>
    <w:rsid w:val="009953C6"/>
    <w:rsid w:val="00997284"/>
    <w:rsid w:val="009B10C0"/>
    <w:rsid w:val="009B4B28"/>
    <w:rsid w:val="009B7477"/>
    <w:rsid w:val="009C46AE"/>
    <w:rsid w:val="009C5342"/>
    <w:rsid w:val="009C54DD"/>
    <w:rsid w:val="009C6DB3"/>
    <w:rsid w:val="009E3383"/>
    <w:rsid w:val="009E519D"/>
    <w:rsid w:val="009E7DFF"/>
    <w:rsid w:val="009F1F55"/>
    <w:rsid w:val="00A035E4"/>
    <w:rsid w:val="00A03ECB"/>
    <w:rsid w:val="00A047C5"/>
    <w:rsid w:val="00A05C40"/>
    <w:rsid w:val="00A2151D"/>
    <w:rsid w:val="00A22515"/>
    <w:rsid w:val="00A238B1"/>
    <w:rsid w:val="00A30653"/>
    <w:rsid w:val="00A42E76"/>
    <w:rsid w:val="00A43875"/>
    <w:rsid w:val="00A53E6F"/>
    <w:rsid w:val="00A56306"/>
    <w:rsid w:val="00A641C4"/>
    <w:rsid w:val="00A642E2"/>
    <w:rsid w:val="00A67141"/>
    <w:rsid w:val="00A71AC5"/>
    <w:rsid w:val="00A77388"/>
    <w:rsid w:val="00A821EE"/>
    <w:rsid w:val="00A955CD"/>
    <w:rsid w:val="00AA22FE"/>
    <w:rsid w:val="00AA5885"/>
    <w:rsid w:val="00AA5DE8"/>
    <w:rsid w:val="00AB0683"/>
    <w:rsid w:val="00AB10A1"/>
    <w:rsid w:val="00AB1832"/>
    <w:rsid w:val="00AB58DF"/>
    <w:rsid w:val="00AC2068"/>
    <w:rsid w:val="00AC3675"/>
    <w:rsid w:val="00AC6A64"/>
    <w:rsid w:val="00AE1649"/>
    <w:rsid w:val="00AE5C1D"/>
    <w:rsid w:val="00AF0425"/>
    <w:rsid w:val="00AF1520"/>
    <w:rsid w:val="00AF4D49"/>
    <w:rsid w:val="00AF51F2"/>
    <w:rsid w:val="00B1355E"/>
    <w:rsid w:val="00B206FF"/>
    <w:rsid w:val="00B233FF"/>
    <w:rsid w:val="00B2392F"/>
    <w:rsid w:val="00B26E2C"/>
    <w:rsid w:val="00B320F8"/>
    <w:rsid w:val="00B345FD"/>
    <w:rsid w:val="00B34647"/>
    <w:rsid w:val="00B37570"/>
    <w:rsid w:val="00B451DE"/>
    <w:rsid w:val="00B46D71"/>
    <w:rsid w:val="00B47AE9"/>
    <w:rsid w:val="00B57B19"/>
    <w:rsid w:val="00B60349"/>
    <w:rsid w:val="00B60995"/>
    <w:rsid w:val="00B615D2"/>
    <w:rsid w:val="00B64276"/>
    <w:rsid w:val="00B653D7"/>
    <w:rsid w:val="00B7477C"/>
    <w:rsid w:val="00B752E2"/>
    <w:rsid w:val="00B77782"/>
    <w:rsid w:val="00B8078F"/>
    <w:rsid w:val="00B82ED6"/>
    <w:rsid w:val="00B870A2"/>
    <w:rsid w:val="00B87611"/>
    <w:rsid w:val="00B91171"/>
    <w:rsid w:val="00B95CEE"/>
    <w:rsid w:val="00B96ED3"/>
    <w:rsid w:val="00BA40B1"/>
    <w:rsid w:val="00BA491E"/>
    <w:rsid w:val="00BB21E4"/>
    <w:rsid w:val="00BB48A7"/>
    <w:rsid w:val="00BB4BF9"/>
    <w:rsid w:val="00BB52B9"/>
    <w:rsid w:val="00BB64DF"/>
    <w:rsid w:val="00BB73AE"/>
    <w:rsid w:val="00BC0B0A"/>
    <w:rsid w:val="00BD32EC"/>
    <w:rsid w:val="00BD400E"/>
    <w:rsid w:val="00BE24CE"/>
    <w:rsid w:val="00BE7DAE"/>
    <w:rsid w:val="00BF405F"/>
    <w:rsid w:val="00BF63E2"/>
    <w:rsid w:val="00C01505"/>
    <w:rsid w:val="00C04D5C"/>
    <w:rsid w:val="00C11F2D"/>
    <w:rsid w:val="00C128B0"/>
    <w:rsid w:val="00C14C2A"/>
    <w:rsid w:val="00C165D4"/>
    <w:rsid w:val="00C17BA3"/>
    <w:rsid w:val="00C23267"/>
    <w:rsid w:val="00C31125"/>
    <w:rsid w:val="00C3226A"/>
    <w:rsid w:val="00C51127"/>
    <w:rsid w:val="00C51B0B"/>
    <w:rsid w:val="00C770C9"/>
    <w:rsid w:val="00C859C6"/>
    <w:rsid w:val="00C8679A"/>
    <w:rsid w:val="00C8733F"/>
    <w:rsid w:val="00C9478B"/>
    <w:rsid w:val="00C94D82"/>
    <w:rsid w:val="00C95388"/>
    <w:rsid w:val="00CA787F"/>
    <w:rsid w:val="00CB3B1C"/>
    <w:rsid w:val="00CB7A95"/>
    <w:rsid w:val="00CC131C"/>
    <w:rsid w:val="00CC2A58"/>
    <w:rsid w:val="00CC735F"/>
    <w:rsid w:val="00CD3941"/>
    <w:rsid w:val="00CD6F3D"/>
    <w:rsid w:val="00CD756A"/>
    <w:rsid w:val="00CD7869"/>
    <w:rsid w:val="00CE766B"/>
    <w:rsid w:val="00CE7809"/>
    <w:rsid w:val="00CF3C66"/>
    <w:rsid w:val="00CF4B25"/>
    <w:rsid w:val="00D10C09"/>
    <w:rsid w:val="00D1721E"/>
    <w:rsid w:val="00D17337"/>
    <w:rsid w:val="00D208BC"/>
    <w:rsid w:val="00D20B11"/>
    <w:rsid w:val="00D2617B"/>
    <w:rsid w:val="00D30CB5"/>
    <w:rsid w:val="00D32A22"/>
    <w:rsid w:val="00D339E4"/>
    <w:rsid w:val="00D33D1C"/>
    <w:rsid w:val="00D36969"/>
    <w:rsid w:val="00D443DF"/>
    <w:rsid w:val="00D456B7"/>
    <w:rsid w:val="00D60F5D"/>
    <w:rsid w:val="00D64B2B"/>
    <w:rsid w:val="00D66BD7"/>
    <w:rsid w:val="00D671D5"/>
    <w:rsid w:val="00D674A4"/>
    <w:rsid w:val="00D95B67"/>
    <w:rsid w:val="00D9748F"/>
    <w:rsid w:val="00DA388F"/>
    <w:rsid w:val="00DA7E9D"/>
    <w:rsid w:val="00DB3019"/>
    <w:rsid w:val="00DB3C35"/>
    <w:rsid w:val="00DB5D9B"/>
    <w:rsid w:val="00DC1B56"/>
    <w:rsid w:val="00DC2179"/>
    <w:rsid w:val="00DC2640"/>
    <w:rsid w:val="00DD0666"/>
    <w:rsid w:val="00DD276F"/>
    <w:rsid w:val="00DD46E7"/>
    <w:rsid w:val="00DD5E60"/>
    <w:rsid w:val="00DE2862"/>
    <w:rsid w:val="00DE36FE"/>
    <w:rsid w:val="00DE7F08"/>
    <w:rsid w:val="00DF0552"/>
    <w:rsid w:val="00DF1696"/>
    <w:rsid w:val="00DF3F28"/>
    <w:rsid w:val="00DF71EF"/>
    <w:rsid w:val="00E02F97"/>
    <w:rsid w:val="00E03F71"/>
    <w:rsid w:val="00E04D85"/>
    <w:rsid w:val="00E12665"/>
    <w:rsid w:val="00E2453B"/>
    <w:rsid w:val="00E26743"/>
    <w:rsid w:val="00E26954"/>
    <w:rsid w:val="00E274BD"/>
    <w:rsid w:val="00E277BC"/>
    <w:rsid w:val="00E27AD4"/>
    <w:rsid w:val="00E32459"/>
    <w:rsid w:val="00E32E5E"/>
    <w:rsid w:val="00E36B35"/>
    <w:rsid w:val="00E4036E"/>
    <w:rsid w:val="00E4415E"/>
    <w:rsid w:val="00E45DDD"/>
    <w:rsid w:val="00E53A6E"/>
    <w:rsid w:val="00E54347"/>
    <w:rsid w:val="00E579DA"/>
    <w:rsid w:val="00E67396"/>
    <w:rsid w:val="00E73A89"/>
    <w:rsid w:val="00E75B93"/>
    <w:rsid w:val="00E77D5C"/>
    <w:rsid w:val="00E921BC"/>
    <w:rsid w:val="00E93527"/>
    <w:rsid w:val="00E960B8"/>
    <w:rsid w:val="00EA3BF3"/>
    <w:rsid w:val="00EA51B6"/>
    <w:rsid w:val="00EA5C1D"/>
    <w:rsid w:val="00EB0757"/>
    <w:rsid w:val="00EB2639"/>
    <w:rsid w:val="00EC04BB"/>
    <w:rsid w:val="00EC1DDE"/>
    <w:rsid w:val="00EC3A2B"/>
    <w:rsid w:val="00EC50BB"/>
    <w:rsid w:val="00ED1DE0"/>
    <w:rsid w:val="00ED4ABA"/>
    <w:rsid w:val="00ED696C"/>
    <w:rsid w:val="00EE7BE7"/>
    <w:rsid w:val="00EF7409"/>
    <w:rsid w:val="00F02C11"/>
    <w:rsid w:val="00F0367E"/>
    <w:rsid w:val="00F05E9B"/>
    <w:rsid w:val="00F13309"/>
    <w:rsid w:val="00F31DC0"/>
    <w:rsid w:val="00F347DB"/>
    <w:rsid w:val="00F35DF5"/>
    <w:rsid w:val="00F4235A"/>
    <w:rsid w:val="00F43E18"/>
    <w:rsid w:val="00F47473"/>
    <w:rsid w:val="00F51271"/>
    <w:rsid w:val="00F57129"/>
    <w:rsid w:val="00F62F50"/>
    <w:rsid w:val="00F63F74"/>
    <w:rsid w:val="00F7056C"/>
    <w:rsid w:val="00F7670B"/>
    <w:rsid w:val="00F83161"/>
    <w:rsid w:val="00F86EDE"/>
    <w:rsid w:val="00F9057F"/>
    <w:rsid w:val="00F913F7"/>
    <w:rsid w:val="00F92064"/>
    <w:rsid w:val="00F92372"/>
    <w:rsid w:val="00F92C8C"/>
    <w:rsid w:val="00F94876"/>
    <w:rsid w:val="00F9502E"/>
    <w:rsid w:val="00F95DBB"/>
    <w:rsid w:val="00FA0EA9"/>
    <w:rsid w:val="00FA267D"/>
    <w:rsid w:val="00FA305E"/>
    <w:rsid w:val="00FA7C64"/>
    <w:rsid w:val="00FA7DB6"/>
    <w:rsid w:val="00FB666F"/>
    <w:rsid w:val="00FB76D4"/>
    <w:rsid w:val="00FC4C49"/>
    <w:rsid w:val="00FC5FF3"/>
    <w:rsid w:val="00FD14F7"/>
    <w:rsid w:val="00FD2867"/>
    <w:rsid w:val="00FD565C"/>
    <w:rsid w:val="00FD591B"/>
    <w:rsid w:val="00FD62D1"/>
    <w:rsid w:val="00FE6818"/>
    <w:rsid w:val="00FE6FC9"/>
    <w:rsid w:val="00FF1006"/>
    <w:rsid w:val="00FF409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37D67"/>
  <w15:docId w15:val="{96B88033-303C-4138-9DBB-F88560EA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qFormat/>
    <w:rsid w:val="00E77D5C"/>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alloonText">
    <w:name w:val="Balloon Text"/>
    <w:basedOn w:val="Normal"/>
    <w:semiHidden/>
    <w:rsid w:val="000267FD"/>
    <w:rPr>
      <w:rFonts w:ascii="Tahoma" w:hAnsi="Tahoma" w:cs="Tahoma"/>
      <w:sz w:val="16"/>
      <w:szCs w:val="16"/>
    </w:rPr>
  </w:style>
  <w:style w:type="character" w:styleId="Hyperlink">
    <w:name w:val="Hyperlink"/>
    <w:basedOn w:val="DefaultParagraphFont"/>
    <w:rsid w:val="00EA5C1D"/>
    <w:rPr>
      <w:color w:val="0000FF"/>
      <w:u w:val="single"/>
    </w:rPr>
  </w:style>
  <w:style w:type="paragraph" w:styleId="Header">
    <w:name w:val="header"/>
    <w:basedOn w:val="Normal"/>
    <w:rsid w:val="00CB7A95"/>
    <w:pPr>
      <w:tabs>
        <w:tab w:val="center" w:pos="4536"/>
        <w:tab w:val="right" w:pos="9072"/>
      </w:tabs>
    </w:pPr>
  </w:style>
  <w:style w:type="paragraph" w:styleId="Footer">
    <w:name w:val="footer"/>
    <w:basedOn w:val="Normal"/>
    <w:rsid w:val="00CB7A95"/>
    <w:pPr>
      <w:tabs>
        <w:tab w:val="center" w:pos="4536"/>
        <w:tab w:val="right" w:pos="9072"/>
      </w:tabs>
    </w:pPr>
  </w:style>
  <w:style w:type="paragraph" w:styleId="BodyText">
    <w:name w:val="Body Text"/>
    <w:basedOn w:val="Normal"/>
    <w:rsid w:val="00E77D5C"/>
    <w:rPr>
      <w:rFonts w:ascii="Arial" w:hAnsi="Arial" w:cs="Arial"/>
      <w:sz w:val="20"/>
    </w:rPr>
  </w:style>
  <w:style w:type="character" w:styleId="HTMLCite">
    <w:name w:val="HTML Cite"/>
    <w:uiPriority w:val="99"/>
    <w:unhideWhenUsed/>
    <w:rsid w:val="00171D44"/>
    <w:rPr>
      <w:i/>
      <w:iCs/>
    </w:rPr>
  </w:style>
  <w:style w:type="paragraph" w:customStyle="1" w:styleId="KeinLeerraum1">
    <w:name w:val="Kein Leerraum1"/>
    <w:uiPriority w:val="1"/>
    <w:qFormat/>
    <w:rsid w:val="001019DC"/>
    <w:rPr>
      <w:rFonts w:ascii="Calibri" w:eastAsia="Calibri" w:hAnsi="Calibri"/>
      <w:sz w:val="22"/>
      <w:szCs w:val="22"/>
      <w:lang w:val="de-DE" w:eastAsia="en-US"/>
    </w:rPr>
  </w:style>
  <w:style w:type="paragraph" w:styleId="ListParagraph">
    <w:name w:val="List Paragraph"/>
    <w:basedOn w:val="Normal"/>
    <w:uiPriority w:val="34"/>
    <w:qFormat/>
    <w:rsid w:val="001019DC"/>
    <w:pPr>
      <w:ind w:left="720"/>
      <w:contextualSpacing/>
    </w:pPr>
  </w:style>
  <w:style w:type="character" w:styleId="Mention">
    <w:name w:val="Mention"/>
    <w:basedOn w:val="DefaultParagraphFont"/>
    <w:uiPriority w:val="99"/>
    <w:semiHidden/>
    <w:unhideWhenUsed/>
    <w:rsid w:val="00D60F5D"/>
    <w:rPr>
      <w:color w:val="2B579A"/>
      <w:shd w:val="clear" w:color="auto" w:fill="E6E6E6"/>
    </w:rPr>
  </w:style>
  <w:style w:type="character" w:styleId="FollowedHyperlink">
    <w:name w:val="FollowedHyperlink"/>
    <w:basedOn w:val="DefaultParagraphFont"/>
    <w:semiHidden/>
    <w:unhideWhenUsed/>
    <w:rsid w:val="00D60F5D"/>
    <w:rPr>
      <w:color w:val="800080" w:themeColor="followedHyperlink"/>
      <w:u w:val="single"/>
    </w:rPr>
  </w:style>
  <w:style w:type="character" w:styleId="UnresolvedMention">
    <w:name w:val="Unresolved Mention"/>
    <w:basedOn w:val="DefaultParagraphFont"/>
    <w:uiPriority w:val="99"/>
    <w:semiHidden/>
    <w:unhideWhenUsed/>
    <w:rsid w:val="000975E9"/>
    <w:rPr>
      <w:color w:val="605E5C"/>
      <w:shd w:val="clear" w:color="auto" w:fill="E1DFDD"/>
    </w:rPr>
  </w:style>
  <w:style w:type="table" w:styleId="TableGrid">
    <w:name w:val="Table Grid"/>
    <w:basedOn w:val="TableNormal"/>
    <w:rsid w:val="00ED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avenirestate.co.za/the-lodge" TargetMode="External"/><Relationship Id="rId18" Type="http://schemas.openxmlformats.org/officeDocument/2006/relationships/hyperlink" Target="https://www.wedgeview.co.za/" TargetMode="External"/><Relationship Id="rId26" Type="http://schemas.openxmlformats.org/officeDocument/2006/relationships/hyperlink" Target="https://www.thethree.co.za/" TargetMode="External"/><Relationship Id="rId3" Type="http://schemas.openxmlformats.org/officeDocument/2006/relationships/customXml" Target="../customXml/item3.xml"/><Relationship Id="rId21" Type="http://schemas.openxmlformats.org/officeDocument/2006/relationships/hyperlink" Target="http://www.augustademist.com/" TargetMode="External"/><Relationship Id="rId7" Type="http://schemas.openxmlformats.org/officeDocument/2006/relationships/webSettings" Target="webSettings.xml"/><Relationship Id="rId12" Type="http://schemas.openxmlformats.org/officeDocument/2006/relationships/hyperlink" Target="https://www.wedgeview.co.za/" TargetMode="External"/><Relationship Id="rId17" Type="http://schemas.openxmlformats.org/officeDocument/2006/relationships/hyperlink" Target="https://www.thethree.co.za/" TargetMode="External"/><Relationship Id="rId25" Type="http://schemas.openxmlformats.org/officeDocument/2006/relationships/hyperlink" Target="https://www.thethree.co.za/" TargetMode="External"/><Relationship Id="rId2" Type="http://schemas.openxmlformats.org/officeDocument/2006/relationships/customXml" Target="../customXml/item2.xml"/><Relationship Id="rId16" Type="http://schemas.openxmlformats.org/officeDocument/2006/relationships/hyperlink" Target="http://tulbaghhotel.co.za/" TargetMode="External"/><Relationship Id="rId20" Type="http://schemas.openxmlformats.org/officeDocument/2006/relationships/hyperlink" Target="http://www.augustademis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thethree.co.za/" TargetMode="External"/><Relationship Id="rId5" Type="http://schemas.openxmlformats.org/officeDocument/2006/relationships/styles" Target="styles.xml"/><Relationship Id="rId15" Type="http://schemas.openxmlformats.org/officeDocument/2006/relationships/hyperlink" Target="http://www.augustademist.com/" TargetMode="External"/><Relationship Id="rId23" Type="http://schemas.openxmlformats.org/officeDocument/2006/relationships/hyperlink" Target="http://www.tulbaghhotel.co.za"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wedgeview.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gustademist.com/" TargetMode="External"/><Relationship Id="rId22" Type="http://schemas.openxmlformats.org/officeDocument/2006/relationships/hyperlink" Target="http://www.tulbaghhotel.co.za"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New%20Tours%20Info\South%20Africa\Africa%20Experience\The%20Western%20Cape's%20Culinary%20Delights_2020%20(priv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4FD7870621F418AD22C932195E70C" ma:contentTypeVersion="10" ma:contentTypeDescription="Create a new document." ma:contentTypeScope="" ma:versionID="34f7bcc4e7421f4fa11bdaaf4357ed37">
  <xsd:schema xmlns:xsd="http://www.w3.org/2001/XMLSchema" xmlns:xs="http://www.w3.org/2001/XMLSchema" xmlns:p="http://schemas.microsoft.com/office/2006/metadata/properties" xmlns:ns2="6f1660e2-0d94-4fd8-9aab-48bc87bd2ec6" xmlns:ns3="cc43f821-f265-4df0-9ee1-6967209a576e" targetNamespace="http://schemas.microsoft.com/office/2006/metadata/properties" ma:root="true" ma:fieldsID="fef17451ad00df8a9b96b05fda3da4fc" ns2:_="" ns3:_="">
    <xsd:import namespace="6f1660e2-0d94-4fd8-9aab-48bc87bd2ec6"/>
    <xsd:import namespace="cc43f821-f265-4df0-9ee1-6967209a57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660e2-0d94-4fd8-9aab-48bc87bd2e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3f821-f265-4df0-9ee1-6967209a57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8629F-3B03-4C97-A96E-FC78D1E3EC62}">
  <ds:schemaRefs>
    <ds:schemaRef ds:uri="http://schemas.microsoft.com/sharepoint/v3/contenttype/forms"/>
  </ds:schemaRefs>
</ds:datastoreItem>
</file>

<file path=customXml/itemProps2.xml><?xml version="1.0" encoding="utf-8"?>
<ds:datastoreItem xmlns:ds="http://schemas.openxmlformats.org/officeDocument/2006/customXml" ds:itemID="{BB3572EC-AB9B-43B5-A927-53050A50BEF5}">
  <ds:schemaRefs>
    <ds:schemaRef ds:uri="http://purl.org/dc/elements/1.1/"/>
    <ds:schemaRef ds:uri="http://schemas.microsoft.com/office/2006/metadata/properties"/>
    <ds:schemaRef ds:uri="cc43f821-f265-4df0-9ee1-6967209a57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1660e2-0d94-4fd8-9aab-48bc87bd2ec6"/>
    <ds:schemaRef ds:uri="http://www.w3.org/XML/1998/namespace"/>
    <ds:schemaRef ds:uri="http://purl.org/dc/dcmitype/"/>
  </ds:schemaRefs>
</ds:datastoreItem>
</file>

<file path=customXml/itemProps3.xml><?xml version="1.0" encoding="utf-8"?>
<ds:datastoreItem xmlns:ds="http://schemas.openxmlformats.org/officeDocument/2006/customXml" ds:itemID="{AA1B2D4E-1F0B-44DD-905F-4D25A959A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660e2-0d94-4fd8-9aab-48bc87bd2ec6"/>
    <ds:schemaRef ds:uri="cc43f821-f265-4df0-9ee1-6967209a5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The Western Cape's Culinary Delights_2020 (private).dotx</Template>
  <TotalTime>3</TotalTime>
  <Pages>4</Pages>
  <Words>1731</Words>
  <Characters>8945</Characters>
  <Application>Microsoft Office Word</Application>
  <DocSecurity>0</DocSecurity>
  <Lines>74</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10655</CharactersWithSpaces>
  <SharedDoc>false</SharedDoc>
  <HLinks>
    <vt:vector size="36" baseType="variant">
      <vt:variant>
        <vt:i4>3735650</vt:i4>
      </vt:variant>
      <vt:variant>
        <vt:i4>15</vt:i4>
      </vt:variant>
      <vt:variant>
        <vt:i4>0</vt:i4>
      </vt:variant>
      <vt:variant>
        <vt:i4>5</vt:i4>
      </vt:variant>
      <vt:variant>
        <vt:lpwstr>http://www.bellevuestellenbosch.co.za/</vt:lpwstr>
      </vt:variant>
      <vt:variant>
        <vt:lpwstr/>
      </vt:variant>
      <vt:variant>
        <vt:i4>4653085</vt:i4>
      </vt:variant>
      <vt:variant>
        <vt:i4>12</vt:i4>
      </vt:variant>
      <vt:variant>
        <vt:i4>0</vt:i4>
      </vt:variant>
      <vt:variant>
        <vt:i4>5</vt:i4>
      </vt:variant>
      <vt:variant>
        <vt:lpwstr>http://www.stonebreakerlodge.com/</vt:lpwstr>
      </vt:variant>
      <vt:variant>
        <vt:lpwstr/>
      </vt:variant>
      <vt:variant>
        <vt:i4>131082</vt:i4>
      </vt:variant>
      <vt:variant>
        <vt:i4>9</vt:i4>
      </vt:variant>
      <vt:variant>
        <vt:i4>0</vt:i4>
      </vt:variant>
      <vt:variant>
        <vt:i4>5</vt:i4>
      </vt:variant>
      <vt:variant>
        <vt:lpwstr>http://www.sanparks.org/parks/addo/tourism/accommodation.php</vt:lpwstr>
      </vt:variant>
      <vt:variant>
        <vt:lpwstr/>
      </vt:variant>
      <vt:variant>
        <vt:i4>4063267</vt:i4>
      </vt:variant>
      <vt:variant>
        <vt:i4>6</vt:i4>
      </vt:variant>
      <vt:variant>
        <vt:i4>0</vt:i4>
      </vt:variant>
      <vt:variant>
        <vt:i4>5</vt:i4>
      </vt:variant>
      <vt:variant>
        <vt:lpwstr>http://www.sanparks.org/parks/tsitsikamma/tourism/accommodation.php</vt:lpwstr>
      </vt:variant>
      <vt:variant>
        <vt:lpwstr/>
      </vt:variant>
      <vt:variant>
        <vt:i4>2162803</vt:i4>
      </vt:variant>
      <vt:variant>
        <vt:i4>3</vt:i4>
      </vt:variant>
      <vt:variant>
        <vt:i4>0</vt:i4>
      </vt:variant>
      <vt:variant>
        <vt:i4>5</vt:i4>
      </vt:variant>
      <vt:variant>
        <vt:lpwstr>http://www.dolphindunes.co.za/</vt:lpwstr>
      </vt:variant>
      <vt:variant>
        <vt:lpwstr/>
      </vt:variant>
      <vt:variant>
        <vt:i4>5898253</vt:i4>
      </vt:variant>
      <vt:variant>
        <vt:i4>0</vt:i4>
      </vt:variant>
      <vt:variant>
        <vt:i4>0</vt:i4>
      </vt:variant>
      <vt:variant>
        <vt:i4>5</vt:i4>
      </vt:variant>
      <vt:variant>
        <vt:lpwstr>http://www.hortensialodge.co.za/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Sellers</dc:creator>
  <cp:lastModifiedBy>Sam Sellers</cp:lastModifiedBy>
  <cp:revision>2</cp:revision>
  <cp:lastPrinted>2019-07-01T11:06:00Z</cp:lastPrinted>
  <dcterms:created xsi:type="dcterms:W3CDTF">2019-12-02T20:21:00Z</dcterms:created>
  <dcterms:modified xsi:type="dcterms:W3CDTF">2019-12-02T20:24:00Z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0x01010023B4FD7870621F418AD22C932195E70C</vt:lpwstr>
  </property>
</Properties>
</file>